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1D5EA" w14:textId="23EE64E3" w:rsidR="00C54B11" w:rsidRPr="00232AF8" w:rsidRDefault="00AC3C32" w:rsidP="00F60F20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28"/>
        </w:rPr>
      </w:pPr>
      <w:r w:rsidRPr="00232AF8">
        <w:rPr>
          <w:rFonts w:ascii="TH SarabunPSK" w:eastAsia="Times New Roman" w:hAnsi="TH SarabunPSK" w:cs="TH SarabunPSK"/>
          <w:b/>
          <w:bCs/>
          <w:noProof/>
          <w:color w:val="000000" w:themeColor="text1"/>
          <w:kern w:val="2"/>
          <w:sz w:val="32"/>
          <w:szCs w:val="32"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0A2C70C9" wp14:editId="53CE9E7E">
            <wp:simplePos x="0" y="0"/>
            <wp:positionH relativeFrom="column">
              <wp:posOffset>2828565</wp:posOffset>
            </wp:positionH>
            <wp:positionV relativeFrom="paragraph">
              <wp:posOffset>5080</wp:posOffset>
            </wp:positionV>
            <wp:extent cx="1049655" cy="727075"/>
            <wp:effectExtent l="0" t="0" r="0" b="0"/>
            <wp:wrapSquare wrapText="bothSides"/>
            <wp:docPr id="6" name="Picture 6" descr="2564_03_22_13_36_31_Wind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564_03_22_13_36_31_Window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46"/>
                    <a:stretch/>
                  </pic:blipFill>
                  <pic:spPr bwMode="auto">
                    <a:xfrm>
                      <a:off x="0" y="0"/>
                      <a:ext cx="1049655" cy="72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2AF8">
        <w:rPr>
          <w:rFonts w:ascii="TH SarabunPSK" w:eastAsia="Times New Roman" w:hAnsi="TH SarabunPSK" w:cs="TH SarabunPSK"/>
          <w:b/>
          <w:bCs/>
          <w:noProof/>
          <w:color w:val="000000" w:themeColor="text1"/>
          <w:kern w:val="2"/>
          <w:sz w:val="32"/>
          <w:szCs w:val="32"/>
          <w14:ligatures w14:val="standardContextual"/>
        </w:rPr>
        <w:drawing>
          <wp:anchor distT="0" distB="0" distL="114300" distR="114300" simplePos="0" relativeHeight="251667456" behindDoc="1" locked="0" layoutInCell="1" allowOverlap="1" wp14:anchorId="12922846" wp14:editId="530AB543">
            <wp:simplePos x="0" y="0"/>
            <wp:positionH relativeFrom="margin">
              <wp:posOffset>1966631</wp:posOffset>
            </wp:positionH>
            <wp:positionV relativeFrom="paragraph">
              <wp:posOffset>493</wp:posOffset>
            </wp:positionV>
            <wp:extent cx="800735" cy="7816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35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F850DF" w14:textId="739B0880" w:rsidR="00C54B11" w:rsidRPr="00232AF8" w:rsidRDefault="00C54B11" w:rsidP="00F60F20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00" w:themeColor="text1"/>
          <w:sz w:val="28"/>
        </w:rPr>
      </w:pPr>
    </w:p>
    <w:p w14:paraId="1A7F12C9" w14:textId="58FEEABC" w:rsidR="00316DC5" w:rsidRPr="00232AF8" w:rsidRDefault="00C54B11" w:rsidP="00F60F20">
      <w:pPr>
        <w:spacing w:after="0" w:line="240" w:lineRule="auto"/>
        <w:ind w:left="3600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232AF8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p w14:paraId="64034035" w14:textId="77777777" w:rsidR="007D6380" w:rsidRPr="00232AF8" w:rsidRDefault="00316DC5" w:rsidP="00F60F20">
      <w:pPr>
        <w:spacing w:after="0" w:line="240" w:lineRule="auto"/>
        <w:ind w:right="129"/>
        <w:jc w:val="center"/>
        <w:rPr>
          <w:rFonts w:ascii="TH SarabunPSK" w:eastAsia="Calibri" w:hAnsi="TH SarabunPSK" w:cs="TH SarabunPSK"/>
          <w:b/>
          <w:bCs/>
          <w:color w:val="000000" w:themeColor="text1"/>
          <w:sz w:val="14"/>
          <w:szCs w:val="14"/>
        </w:rPr>
      </w:pPr>
      <w:r w:rsidRPr="00232AF8">
        <w:rPr>
          <w:rFonts w:ascii="TH SarabunPSK" w:eastAsia="Calibri" w:hAnsi="TH SarabunPSK" w:cs="TH SarabunPSK" w:hint="cs"/>
          <w:b/>
          <w:bCs/>
          <w:color w:val="000000" w:themeColor="text1"/>
          <w:sz w:val="40"/>
          <w:szCs w:val="40"/>
          <w:cs/>
        </w:rPr>
        <w:t xml:space="preserve">  </w:t>
      </w:r>
      <w:r w:rsidR="007D6380" w:rsidRPr="00232AF8">
        <w:rPr>
          <w:rFonts w:ascii="TH SarabunPSK" w:eastAsia="Calibri" w:hAnsi="TH SarabunPSK" w:cs="TH SarabunPSK"/>
          <w:b/>
          <w:bCs/>
          <w:color w:val="000000" w:themeColor="text1"/>
          <w:sz w:val="40"/>
          <w:szCs w:val="40"/>
          <w:cs/>
        </w:rPr>
        <w:tab/>
      </w:r>
    </w:p>
    <w:p w14:paraId="5D56053C" w14:textId="77777777" w:rsidR="00607A52" w:rsidRPr="00232AF8" w:rsidRDefault="00607A52" w:rsidP="00F60F20">
      <w:pPr>
        <w:spacing w:after="0" w:line="240" w:lineRule="auto"/>
        <w:ind w:right="129"/>
        <w:jc w:val="center"/>
        <w:rPr>
          <w:rFonts w:ascii="TH SarabunPSK" w:eastAsia="Calibri" w:hAnsi="TH SarabunPSK" w:cs="TH SarabunPSK"/>
          <w:b/>
          <w:bCs/>
          <w:color w:val="000000" w:themeColor="text1"/>
          <w:sz w:val="16"/>
          <w:szCs w:val="16"/>
        </w:rPr>
      </w:pPr>
    </w:p>
    <w:p w14:paraId="3B1C05EE" w14:textId="1E618246" w:rsidR="00C54B11" w:rsidRPr="00A9535C" w:rsidRDefault="00C54B11" w:rsidP="004C3320">
      <w:pPr>
        <w:spacing w:after="0" w:line="240" w:lineRule="auto"/>
        <w:ind w:right="129"/>
        <w:jc w:val="center"/>
        <w:rPr>
          <w:rFonts w:ascii="TH SarabunPSK" w:eastAsia="Calibri" w:hAnsi="TH SarabunPSK" w:cs="TH SarabunPSK"/>
          <w:b/>
          <w:bCs/>
          <w:sz w:val="40"/>
          <w:szCs w:val="40"/>
        </w:rPr>
      </w:pPr>
      <w:r w:rsidRPr="00A9535C">
        <w:rPr>
          <w:rFonts w:ascii="TH SarabunPSK" w:eastAsia="Calibri" w:hAnsi="TH SarabunPSK" w:cs="TH SarabunPSK" w:hint="cs"/>
          <w:b/>
          <w:bCs/>
          <w:sz w:val="40"/>
          <w:szCs w:val="40"/>
          <w:cs/>
        </w:rPr>
        <w:t>ข่าวประชาสัมพันธ์</w:t>
      </w:r>
    </w:p>
    <w:p w14:paraId="3D1C3C6D" w14:textId="241C8212" w:rsidR="00C54B11" w:rsidRPr="00A9535C" w:rsidRDefault="00C54B11" w:rsidP="00AE3044">
      <w:pPr>
        <w:spacing w:after="0" w:line="240" w:lineRule="auto"/>
        <w:ind w:left="7290" w:right="129"/>
        <w:rPr>
          <w:rFonts w:ascii="TH SarabunPSK" w:eastAsia="Calibri" w:hAnsi="TH SarabunPSK" w:cs="TH SarabunPSK"/>
          <w:spacing w:val="-14"/>
          <w:sz w:val="32"/>
          <w:szCs w:val="32"/>
        </w:rPr>
      </w:pPr>
      <w:r w:rsidRPr="00A9535C">
        <w:rPr>
          <w:rFonts w:ascii="TH SarabunPSK" w:eastAsia="Calibri" w:hAnsi="TH SarabunPSK" w:cs="TH SarabunPSK" w:hint="cs"/>
          <w:sz w:val="32"/>
          <w:szCs w:val="32"/>
          <w:cs/>
        </w:rPr>
        <w:t>ข่าวที่</w:t>
      </w:r>
      <w:r w:rsidR="00E4619E" w:rsidRPr="00A9535C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A9535C" w:rsidRPr="00A9535C">
        <w:rPr>
          <w:rFonts w:ascii="TH SarabunPSK" w:eastAsia="Calibri" w:hAnsi="TH SarabunPSK" w:cs="TH SarabunPSK"/>
          <w:sz w:val="32"/>
          <w:szCs w:val="32"/>
        </w:rPr>
        <w:t>13</w:t>
      </w:r>
      <w:r w:rsidR="00AC3C32" w:rsidRPr="00A9535C">
        <w:rPr>
          <w:rFonts w:ascii="TH SarabunPSK" w:eastAsia="Calibri" w:hAnsi="TH SarabunPSK" w:cs="TH SarabunPSK" w:hint="cs"/>
          <w:sz w:val="32"/>
          <w:szCs w:val="32"/>
          <w:cs/>
        </w:rPr>
        <w:t xml:space="preserve"> / 2569</w:t>
      </w:r>
      <w:r w:rsidR="000D4164" w:rsidRPr="00A9535C">
        <w:rPr>
          <w:rFonts w:ascii="TH SarabunPSK" w:eastAsia="Calibri" w:hAnsi="TH SarabunPSK" w:cs="TH SarabunPSK"/>
          <w:spacing w:val="-10"/>
          <w:sz w:val="32"/>
          <w:szCs w:val="32"/>
          <w:cs/>
        </w:rPr>
        <w:br/>
      </w:r>
      <w:r w:rsidRPr="00A9535C">
        <w:rPr>
          <w:rFonts w:ascii="TH SarabunPSK" w:eastAsia="Calibri" w:hAnsi="TH SarabunPSK" w:cs="TH SarabunPSK" w:hint="cs"/>
          <w:spacing w:val="-14"/>
          <w:sz w:val="32"/>
          <w:szCs w:val="32"/>
          <w:cs/>
        </w:rPr>
        <w:t>วันที่</w:t>
      </w:r>
      <w:r w:rsidR="00EE7C53" w:rsidRPr="00A9535C">
        <w:rPr>
          <w:rFonts w:ascii="TH SarabunPSK" w:eastAsia="Calibri" w:hAnsi="TH SarabunPSK" w:cs="TH SarabunPSK" w:hint="cs"/>
          <w:spacing w:val="-14"/>
          <w:sz w:val="32"/>
          <w:szCs w:val="32"/>
          <w:cs/>
        </w:rPr>
        <w:t xml:space="preserve"> </w:t>
      </w:r>
      <w:r w:rsidR="00156347" w:rsidRPr="00A9535C">
        <w:rPr>
          <w:rFonts w:ascii="TH SarabunPSK" w:eastAsia="Calibri" w:hAnsi="TH SarabunPSK" w:cs="TH SarabunPSK" w:hint="cs"/>
          <w:spacing w:val="-14"/>
          <w:sz w:val="32"/>
          <w:szCs w:val="32"/>
          <w:cs/>
        </w:rPr>
        <w:t>26</w:t>
      </w:r>
      <w:r w:rsidR="00AC3C32" w:rsidRPr="00A9535C">
        <w:rPr>
          <w:rFonts w:ascii="TH SarabunPSK" w:eastAsia="Calibri" w:hAnsi="TH SarabunPSK" w:cs="TH SarabunPSK" w:hint="cs"/>
          <w:spacing w:val="-14"/>
          <w:sz w:val="32"/>
          <w:szCs w:val="32"/>
          <w:cs/>
        </w:rPr>
        <w:t xml:space="preserve"> มกราคม 2569</w:t>
      </w:r>
    </w:p>
    <w:p w14:paraId="60D80695" w14:textId="77777777" w:rsidR="00316DC5" w:rsidRPr="00232AF8" w:rsidRDefault="00316DC5" w:rsidP="00F60F20">
      <w:pPr>
        <w:spacing w:after="0" w:line="240" w:lineRule="auto"/>
        <w:ind w:left="6930" w:right="129"/>
        <w:rPr>
          <w:rFonts w:ascii="TH SarabunPSK" w:eastAsia="Calibri" w:hAnsi="TH SarabunPSK" w:cs="TH SarabunPSK"/>
          <w:color w:val="000000" w:themeColor="text1"/>
          <w:sz w:val="6"/>
          <w:szCs w:val="6"/>
        </w:rPr>
      </w:pPr>
    </w:p>
    <w:p w14:paraId="2AC5A621" w14:textId="635510E8" w:rsidR="00D50EF2" w:rsidRPr="00EF49B8" w:rsidRDefault="00156347" w:rsidP="00F26B81">
      <w:pPr>
        <w:spacing w:after="0" w:line="240" w:lineRule="auto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proofErr w:type="spellStart"/>
      <w:r w:rsidRPr="00156347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AmazingThailand</w:t>
      </w:r>
      <w:proofErr w:type="spellEnd"/>
      <w:r w:rsidRPr="00156347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x LISA</w:t>
      </w: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EF49B8">
        <w:rPr>
          <w:rFonts w:ascii="TH SarabunPSK" w:hAnsi="TH SarabunPSK" w:cs="TH SarabunPSK" w:hint="cs"/>
          <w:b/>
          <w:bCs/>
          <w:sz w:val="32"/>
          <w:szCs w:val="32"/>
          <w:cs/>
        </w:rPr>
        <w:t>สร้างปราก</w:t>
      </w:r>
      <w:r w:rsidR="0021314D">
        <w:rPr>
          <w:rFonts w:ascii="TH SarabunPSK" w:hAnsi="TH SarabunPSK" w:cs="TH SarabunPSK" w:hint="cs"/>
          <w:b/>
          <w:bCs/>
          <w:sz w:val="32"/>
          <w:szCs w:val="32"/>
          <w:cs/>
        </w:rPr>
        <w:t>ฏ</w:t>
      </w:r>
      <w:r w:rsidRPr="00EF49B8">
        <w:rPr>
          <w:rFonts w:ascii="TH SarabunPSK" w:hAnsi="TH SarabunPSK" w:cs="TH SarabunPSK" w:hint="cs"/>
          <w:b/>
          <w:bCs/>
          <w:sz w:val="32"/>
          <w:szCs w:val="32"/>
          <w:cs/>
        </w:rPr>
        <w:t>การณ์</w:t>
      </w:r>
      <w:r w:rsidR="0021314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1314D">
        <w:rPr>
          <w:rFonts w:ascii="TH SarabunPSK" w:hAnsi="TH SarabunPSK" w:cs="TH SarabunPSK"/>
          <w:b/>
          <w:bCs/>
          <w:sz w:val="32"/>
          <w:szCs w:val="32"/>
        </w:rPr>
        <w:t>LISA Effect</w:t>
      </w:r>
      <w:r w:rsidR="004E38A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E38A0">
        <w:rPr>
          <w:rFonts w:ascii="TH SarabunPSK" w:hAnsi="TH SarabunPSK" w:cs="TH SarabunPSK"/>
          <w:b/>
          <w:bCs/>
          <w:sz w:val="32"/>
          <w:szCs w:val="32"/>
        </w:rPr>
        <w:t>“</w:t>
      </w:r>
      <w:r w:rsidR="004E38A0">
        <w:rPr>
          <w:rFonts w:ascii="TH SarabunPSK" w:hAnsi="TH SarabunPSK" w:cs="TH SarabunPSK" w:hint="cs"/>
          <w:b/>
          <w:bCs/>
          <w:sz w:val="32"/>
          <w:szCs w:val="32"/>
          <w:cs/>
        </w:rPr>
        <w:t>เที่ยวตามรอยลิซ่า</w:t>
      </w:r>
      <w:r w:rsidR="004E38A0">
        <w:rPr>
          <w:rFonts w:ascii="TH SarabunPSK" w:hAnsi="TH SarabunPSK" w:cs="TH SarabunPSK"/>
          <w:b/>
          <w:bCs/>
          <w:sz w:val="32"/>
          <w:szCs w:val="32"/>
        </w:rPr>
        <w:t>”</w:t>
      </w:r>
      <w:r w:rsidR="004E38A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หลัง</w:t>
      </w:r>
      <w:r w:rsidRPr="00EF49B8">
        <w:rPr>
          <w:rFonts w:ascii="TH SarabunPSK" w:hAnsi="TH SarabunPSK" w:cs="TH SarabunPSK" w:hint="cs"/>
          <w:b/>
          <w:bCs/>
          <w:sz w:val="32"/>
          <w:szCs w:val="32"/>
          <w:cs/>
        </w:rPr>
        <w:t>นักท่องเที่ยวหลั่งไหลสู่</w:t>
      </w:r>
      <w:r w:rsidRPr="00EF49B8">
        <w:rPr>
          <w:rFonts w:ascii="TH SarabunPSK" w:hAnsi="TH SarabunPSK" w:cs="TH SarabunPSK"/>
          <w:b/>
          <w:bCs/>
          <w:sz w:val="32"/>
          <w:szCs w:val="32"/>
          <w:cs/>
        </w:rPr>
        <w:t>ทะเลบัวแดง</w:t>
      </w:r>
      <w:r w:rsidR="004E38A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1314D">
        <w:rPr>
          <w:rFonts w:ascii="TH SarabunPSK" w:hAnsi="TH SarabunPSK" w:cs="TH SarabunPSK" w:hint="cs"/>
          <w:b/>
          <w:bCs/>
          <w:sz w:val="32"/>
          <w:szCs w:val="32"/>
          <w:cs/>
        </w:rPr>
        <w:t>จ.</w:t>
      </w:r>
      <w:r w:rsidRPr="00EF49B8">
        <w:rPr>
          <w:rFonts w:ascii="TH SarabunPSK" w:hAnsi="TH SarabunPSK" w:cs="TH SarabunPSK"/>
          <w:b/>
          <w:bCs/>
          <w:sz w:val="32"/>
          <w:szCs w:val="32"/>
          <w:cs/>
        </w:rPr>
        <w:t>อุดรธานี</w:t>
      </w:r>
      <w:r w:rsidR="004E38A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F49B8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</w:p>
    <w:p w14:paraId="25098DF4" w14:textId="4BD29F59" w:rsidR="00C50079" w:rsidRPr="00232AF8" w:rsidRDefault="004B38D5" w:rsidP="00AB0205">
      <w:pPr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16"/>
          <w:szCs w:val="16"/>
        </w:rPr>
      </w:pPr>
      <w:r w:rsidRPr="00232AF8">
        <w:rPr>
          <w:rFonts w:ascii="TH SarabunPSK" w:eastAsia="TH SarabunPSK" w:hAnsi="TH SarabunPSK" w:cs="TH SarabunPSK" w:hint="cs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44542C" wp14:editId="7B5E110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23722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3722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412D2E63" id="Straight Connector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-.05pt" to="466.4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5B9ADE7B" w14:textId="206A057E" w:rsidR="00FE149B" w:rsidRDefault="00EF49B8" w:rsidP="00FE149B">
      <w:pPr>
        <w:spacing w:after="0" w:line="240" w:lineRule="auto"/>
        <w:ind w:firstLine="720"/>
        <w:jc w:val="thaiDistribute"/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14:ligatures w14:val="standardContextual"/>
        </w:rPr>
      </w:pPr>
      <w:r w:rsidRPr="00EF49B8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กระแส </w:t>
      </w:r>
      <w:proofErr w:type="spellStart"/>
      <w:r w:rsidRPr="00EF49B8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14:ligatures w14:val="standardContextual"/>
        </w:rPr>
        <w:t>AmazingThailand</w:t>
      </w:r>
      <w:proofErr w:type="spellEnd"/>
      <w:r w:rsidRPr="00EF49B8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14:ligatures w14:val="standardContextual"/>
        </w:rPr>
        <w:t xml:space="preserve"> x LISA</w:t>
      </w:r>
      <w:r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  <w:r w:rsidRPr="00EF49B8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สร้างปราก</w:t>
      </w:r>
      <w:r w:rsidR="0021314D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ฏ</w:t>
      </w:r>
      <w:r w:rsidRPr="00EF49B8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การณ์</w:t>
      </w:r>
      <w:r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  <w:r w:rsidR="0021314D">
        <w:rPr>
          <w:rFonts w:ascii="TH SarabunPSK" w:hAnsi="TH SarabunPSK" w:cs="TH SarabunPSK"/>
          <w:b/>
          <w:bCs/>
          <w:sz w:val="32"/>
          <w:szCs w:val="32"/>
        </w:rPr>
        <w:t>LISA Effect</w:t>
      </w:r>
      <w:r w:rsidR="0021314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14:ligatures w14:val="standardContextual"/>
        </w:rPr>
        <w:t>“</w:t>
      </w:r>
      <w:r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เที่ยวตามรอยลิซ่า</w:t>
      </w:r>
      <w:r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14:ligatures w14:val="standardContextual"/>
        </w:rPr>
        <w:t>”</w:t>
      </w:r>
      <w:r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  <w:r w:rsidR="008914CD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นักท่องเที่ยวไทยและต่างชาติ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พร้อมใจ</w:t>
      </w:r>
      <w:r w:rsidR="008914CD" w:rsidRPr="008914CD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หลั่งไหลสู่ทะเลบัวแดง</w:t>
      </w:r>
      <w:r w:rsidR="008914CD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  <w:r w:rsidR="008914CD" w:rsidRPr="008914CD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บึงหนองหาน อำเภอกุมภวาปี จังหวัดอุดรธานี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  <w:r w:rsidR="004E38A0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จุด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กระแสการเดินทางสู่เมืองน่าเที่ยว</w:t>
      </w:r>
      <w:r w:rsidR="004E38A0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พร้อมกระจายรายสู่ผู้ประกอบการในพื้นที่ โดย</w:t>
      </w:r>
      <w:r w:rsidR="006A1C6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ททท. 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คาดการณ์ว่าฤดูกาลท่องเที่ยวทะเลบัวแดงในปี 2569 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ตั้งแต่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เดือนพฤศจิกายน 2568 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ไปจนถึงเดือน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กุมภาพันธ์ 2569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จะมีนักท่องเที่ยวมาเยือน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ในพื้นที่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ไม่ต่ำกว่า 120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14:ligatures w14:val="standardContextual"/>
        </w:rPr>
        <w:t>,</w:t>
      </w:r>
      <w:r w:rsidR="00817AE5" w:rsidRPr="00817AE5">
        <w:rPr>
          <w:rFonts w:ascii="TH SarabunPSK Bold" w:eastAsia="Calibri" w:hAnsi="TH SarabunPSK Bold" w:cs="TH SarabunPSK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>000 คน</w:t>
      </w:r>
      <w:r w:rsidR="00817AE5">
        <w:rPr>
          <w:rFonts w:ascii="TH SarabunPSK Bold" w:eastAsia="Calibri" w:hAnsi="TH SarabunPSK Bold" w:cs="TH SarabunPSK" w:hint="cs"/>
          <w:b/>
          <w:bCs/>
          <w:color w:val="000000" w:themeColor="text1"/>
          <w:kern w:val="2"/>
          <w:sz w:val="32"/>
          <w:szCs w:val="32"/>
          <w:cs/>
          <w14:ligatures w14:val="standardContextual"/>
        </w:rPr>
        <w:t xml:space="preserve"> </w:t>
      </w:r>
    </w:p>
    <w:p w14:paraId="0851F91E" w14:textId="77777777" w:rsidR="008914CD" w:rsidRPr="00232AF8" w:rsidRDefault="008914CD" w:rsidP="00FE149B">
      <w:pPr>
        <w:spacing w:after="0" w:line="240" w:lineRule="auto"/>
        <w:ind w:firstLine="720"/>
        <w:jc w:val="thaiDistribute"/>
        <w:rPr>
          <w:rFonts w:ascii="TH SarabunPSK Bold" w:eastAsia="Calibri" w:hAnsi="TH SarabunPSK Bold" w:cs="TH SarabunPSK"/>
          <w:b/>
          <w:bCs/>
          <w:color w:val="000000" w:themeColor="text1"/>
          <w:spacing w:val="-4"/>
          <w:kern w:val="2"/>
          <w:sz w:val="24"/>
          <w:szCs w:val="20"/>
          <w14:ligatures w14:val="standardContextual"/>
        </w:rPr>
      </w:pPr>
    </w:p>
    <w:p w14:paraId="6DBF4D2A" w14:textId="0E25AA53" w:rsidR="005878BF" w:rsidRDefault="00CE6116" w:rsidP="005878BF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  <w:r w:rsidRPr="00156347">
        <w:rPr>
          <w:rFonts w:ascii="TH SarabunPSK Bold" w:eastAsia="Calibri" w:hAnsi="TH SarabunPSK Bold" w:cs="TH SarabunPSK" w:hint="cs"/>
          <w:b/>
          <w:bCs/>
          <w:spacing w:val="-4"/>
          <w:kern w:val="2"/>
          <w:sz w:val="32"/>
          <w:szCs w:val="32"/>
          <w:cs/>
          <w14:ligatures w14:val="standardContextual"/>
        </w:rPr>
        <w:t xml:space="preserve">นางสาวฐาปนีย์ เกียรติไพบูลย์ ผู้ว่าการ </w:t>
      </w:r>
      <w:r w:rsidR="001B7F55" w:rsidRPr="00156347">
        <w:rPr>
          <w:rFonts w:ascii="TH SarabunPSK Bold" w:eastAsia="Calibri" w:hAnsi="TH SarabunPSK Bold" w:cs="TH SarabunPSK"/>
          <w:b/>
          <w:bCs/>
          <w:spacing w:val="-4"/>
          <w:kern w:val="2"/>
          <w:sz w:val="32"/>
          <w:szCs w:val="32"/>
          <w:cs/>
          <w14:ligatures w14:val="standardContextual"/>
        </w:rPr>
        <w:t>ททท.</w:t>
      </w:r>
      <w:r w:rsidR="003D4D7B" w:rsidRPr="00156347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D00AC8" w:rsidRPr="00156347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กล่าวว่า</w:t>
      </w:r>
      <w:r w:rsidR="002D50A6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9D35B4" w:rsidRPr="009D35B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ปรากฏการณ์</w:t>
      </w:r>
      <w:r w:rsidR="009D35B4" w:rsidRPr="009D35B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นักท่องเที่ยว</w:t>
      </w:r>
      <w:r w:rsidR="009D35B4" w:rsidRPr="009D35B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หลั่งไหล</w:t>
      </w:r>
      <w:r w:rsidR="009D35B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เที่ยวชม</w:t>
      </w:r>
      <w:r w:rsidR="009D35B4" w:rsidRPr="009D35B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ทะเลบัวแดง</w:t>
      </w:r>
      <w:r w:rsidR="009D35B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276B94" w:rsidRPr="00276B9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บึงหนองหาน อำเภอกุมภวาปี จังหวัดอุดรธานี </w:t>
      </w:r>
      <w:r w:rsidR="009D35B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สะท้อน</w:t>
      </w:r>
      <w:r w:rsidR="00276B9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ความสำเร็จในการใช้ศิลปินที่มีชื่อเสียงระดับโลกอย่าง</w:t>
      </w:r>
      <w:r w:rsidR="00276B94" w:rsidRPr="00276B9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“ลิซ่า” ลลิษา มโนบาล”</w:t>
      </w:r>
      <w:r w:rsidR="00276B94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 xml:space="preserve"> </w:t>
      </w:r>
      <w:r w:rsidR="00276B9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ใน</w:t>
      </w:r>
      <w:r w:rsidR="00276B94" w:rsidRPr="00276B9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บทบาท “</w:t>
      </w:r>
      <w:r w:rsidR="00276B94" w:rsidRPr="00276B94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Amazing Thailand Ambassador”</w:t>
      </w:r>
      <w:r w:rsidR="00276B9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ในการ</w:t>
      </w:r>
      <w:r w:rsidR="00276B94" w:rsidRPr="00276B9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ทำหน้าที่เป็นตัวแทนการท่องเที่ยวไทย</w:t>
      </w:r>
      <w:r w:rsidR="00276B9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เพื่อ</w:t>
      </w:r>
      <w:r w:rsidR="00276B94" w:rsidRPr="00276B94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ประชาสัมพันธ์การท่องเที่ยว </w:t>
      </w:r>
      <w:r w:rsidR="00276B9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ซึ่ง</w:t>
      </w:r>
      <w:r w:rsidR="000B430C" w:rsidRPr="000B430C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ททท. มีความยินดีอย่างยิ่งที่กระแส </w:t>
      </w:r>
      <w:r w:rsidR="000B430C" w:rsidRPr="000B430C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Amazing Thailand x L</w:t>
      </w:r>
      <w:r w:rsidR="0021314D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ISA</w:t>
      </w:r>
      <w:r w:rsidR="000B430C" w:rsidRPr="000B430C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 xml:space="preserve"> </w:t>
      </w:r>
      <w:r w:rsidR="000B430C" w:rsidRPr="0021314D">
        <w:rPr>
          <w:rFonts w:ascii="TH SarabunPSK Bold" w:eastAsia="Calibri" w:hAnsi="TH SarabunPSK Bold" w:cs="TH SarabunPSK"/>
          <w:spacing w:val="-2"/>
          <w:kern w:val="2"/>
          <w:sz w:val="32"/>
          <w:szCs w:val="32"/>
          <w:cs/>
          <w14:ligatures w14:val="standardContextual"/>
        </w:rPr>
        <w:t>สามารถสร้างแรงบันดาลใจให้นักท่องเที่ยว</w:t>
      </w:r>
      <w:r w:rsidR="0021314D" w:rsidRPr="0021314D">
        <w:rPr>
          <w:rFonts w:ascii="TH SarabunPSK Bold" w:eastAsia="Calibri" w:hAnsi="TH SarabunPSK Bold" w:cs="TH SarabunPSK" w:hint="cs"/>
          <w:spacing w:val="-2"/>
          <w:kern w:val="2"/>
          <w:sz w:val="32"/>
          <w:szCs w:val="32"/>
          <w:cs/>
          <w14:ligatures w14:val="standardContextual"/>
        </w:rPr>
        <w:t>ทั้งชาวไทยและชาวต่างชาติ</w:t>
      </w:r>
      <w:r w:rsidR="000B430C" w:rsidRPr="0021314D">
        <w:rPr>
          <w:rFonts w:ascii="TH SarabunPSK Bold" w:eastAsia="Calibri" w:hAnsi="TH SarabunPSK Bold" w:cs="TH SarabunPSK"/>
          <w:spacing w:val="-2"/>
          <w:kern w:val="2"/>
          <w:sz w:val="32"/>
          <w:szCs w:val="32"/>
          <w:cs/>
          <w14:ligatures w14:val="standardContextual"/>
        </w:rPr>
        <w:t>เดินทางมาสัมผัสความงดงามของทะเลบัวแดง</w:t>
      </w:r>
      <w:r w:rsidR="000B430C" w:rsidRPr="0021314D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 บึงหนองหาน อ</w:t>
      </w:r>
      <w:r w:rsidR="000B430C" w:rsidRPr="0021314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ำเภอ</w:t>
      </w:r>
      <w:r w:rsidR="000B430C" w:rsidRPr="0021314D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กุมภวาปี จังหวัดอุดรธานี</w:t>
      </w:r>
      <w:r w:rsidR="009D35B4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21314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นับ</w:t>
      </w:r>
      <w:r w:rsid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เป็นโอกาสสำคัญในการขับเคลื่อนเศรษฐกิจและยกระดับการท่องเที่ยวของจังหวัดอุดรธานี หลังจาก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ได้รับกระแสการตอบรับที่ดีจากประชาชนในพื้นที่ที่ได้รับอานิสงค์จากปรากฏการณ์ดังกล่าว</w:t>
      </w:r>
      <w:r w:rsidR="00C2583B" w:rsidRPr="00C2583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ใน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การต่อยอดธุรกิจ</w:t>
      </w:r>
      <w:r w:rsid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เพื่อยกระดับสินค้าและบริการ</w:t>
      </w:r>
      <w:r w:rsidR="00C2583B" w:rsidRPr="00C2583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ภายในชุมชน</w:t>
      </w:r>
      <w:r w:rsid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อันนำมาซึ่ง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การกระจายรายได้</w:t>
      </w:r>
      <w:r w:rsid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สู่ผู้ประกอบการรายย่อย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ในพื้นที</w:t>
      </w:r>
      <w:r w:rsidR="005878B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่ </w:t>
      </w:r>
      <w:r w:rsidR="00EC0371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และ</w:t>
      </w:r>
      <w:r w:rsidR="005878BF" w:rsidRP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ตอกย้ำบทบาทของอุดรธานีในฐานะ</w:t>
      </w:r>
      <w:r w:rsidR="008914CD" w:rsidRPr="008914CD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เมืองน่าเที่ยวของ</w:t>
      </w:r>
      <w:r w:rsidR="008914C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ไทยอันเป็น</w:t>
      </w:r>
      <w:r w:rsidR="005878BF" w:rsidRP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จุดหมาย</w:t>
      </w:r>
      <w:r w:rsidR="005878B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ปลายทางการ</w:t>
      </w:r>
      <w:r w:rsidR="005878BF" w:rsidRP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ท่องเที่ยวคุณภาพ</w:t>
      </w:r>
      <w:r w:rsidR="00EF49B8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</w:p>
    <w:p w14:paraId="65B878A9" w14:textId="5603E0D5" w:rsidR="00EF49B8" w:rsidRDefault="005878BF" w:rsidP="003A090D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จาก</w:t>
      </w:r>
      <w:r w:rsidR="00C2583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ข้อมูลสถิติ</w:t>
      </w:r>
      <w:r w:rsidR="00F771D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จำนวนนักท่องเที่ยว</w:t>
      </w:r>
      <w:r w:rsidR="00C2583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จาก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วิสาหกิจชุมชนกลุ่มเรือประมงและนำเที่ยวทะเลบัวแดง</w:t>
      </w:r>
      <w:r w:rsidR="0021314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ท่าเรือบ้านเดียม อำเภอกุมภวาปี จังหวัดอุดรธานี</w:t>
      </w:r>
      <w:r w:rsidR="00C2583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ตั้งแต่</w:t>
      </w:r>
      <w:r w:rsidR="00C2583B" w:rsidRPr="00C2583B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วันที่ 1 ธันวาคม 2568 - 25 มกราคม 2569 </w:t>
      </w:r>
      <w:r w:rsidR="00C2583B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มีนักท่องเที่ยวเด</w:t>
      </w:r>
      <w:r w:rsidR="00353773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ินทางเข้าชมจำนวนทั้งหมด </w:t>
      </w:r>
      <w:r w:rsidR="00353773" w:rsidRPr="00353773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50</w:t>
      </w:r>
      <w:r w:rsidR="00353773" w:rsidRPr="00353773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,</w:t>
      </w:r>
      <w:r w:rsidR="00353773" w:rsidRPr="00353773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306 คน เป็นนักท่องเที่ยวชาวไทย 26</w:t>
      </w:r>
      <w:r w:rsidR="00353773" w:rsidRPr="00353773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,</w:t>
      </w:r>
      <w:r w:rsidR="00353773" w:rsidRPr="00353773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019 คน คิดเป็นร้อยละ 51.73 และนักท่องเที่ยว</w:t>
      </w:r>
      <w:r w:rsidR="00353773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ชาวต่างชาติ 24</w:t>
      </w:r>
      <w:r w:rsidR="00353773" w:rsidRPr="007B7AEA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,</w:t>
      </w:r>
      <w:r w:rsidR="00353773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287 คน คิดเป็นร้อยละ 48.27</w:t>
      </w:r>
      <w:r w:rsidR="000311A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3A090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อาทิ ประเทศจีน ลาว เยอรมัน ญี่ปุ่น เป็นต้น ซึ่ง</w:t>
      </w:r>
      <w:r w:rsidR="007B7AEA" w:rsidRP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โ</w:t>
      </w:r>
      <w:r w:rsidR="007B7AEA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ดยปกติ</w:t>
      </w:r>
      <w:r w:rsidR="007B7AEA" w:rsidRP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แล้ว</w:t>
      </w:r>
      <w:r w:rsidR="007B7AEA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ทะเลบัวแดงเป็นแหล่งท่องเที่ยวที่มีนักท่องเที่ยวชาวไทยเป็นกลุ่มหลัก</w:t>
      </w:r>
      <w:r w:rsidR="000311A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7B7AEA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แต่ในฤดูกาลนี้พบว่าสัดส่วน</w:t>
      </w:r>
      <w:r w:rsidR="007B7AEA" w:rsidRPr="000311A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นักท่องเที่ยวชาวต่างชาติ</w:t>
      </w:r>
      <w:r w:rsidR="007B7AEA" w:rsidRPr="000311A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เกือบเทียบเท่านักท่องเที่ยวชาวไทย</w:t>
      </w:r>
      <w:r w:rsidR="007B7AEA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 สะท้อนให้เห็นถึงกระแสความนิยมจากตลาดต่างประเทศที่ขยายตัว</w:t>
      </w:r>
      <w:r w:rsidR="007B7AEA" w:rsidRP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มากขึ้น</w:t>
      </w:r>
      <w:r w:rsidR="007B7AEA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อย่างชัดเจน</w:t>
      </w:r>
      <w:r w:rsidR="007B7AEA" w:rsidRP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จาก</w:t>
      </w:r>
      <w:r w:rsidR="007B7AEA" w:rsidRPr="007B7AE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ปรากฎการณ์</w:t>
      </w:r>
      <w:r w:rsidR="007B7AEA" w:rsidRP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ที่เกิดขึ้น </w:t>
      </w:r>
    </w:p>
    <w:p w14:paraId="7B5B2AE5" w14:textId="587A4511" w:rsidR="0065596C" w:rsidRDefault="003A090D" w:rsidP="003A090D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นอกจากนี้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อีกหนึ่งไฮไลต์ในการเที่ยวตามรอยลิซ่าในครั้งนี้ คือ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ความ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ตั้งใจ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ของนักท่องเที่ยวในการ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ถ่ายภาพตามลิซ่า 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โดยการ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เลือก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ใช้บริการ</w:t>
      </w: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เรือ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สำหรับนั่งถ่ายภาพความสวยงามของทะเลบัวแดง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จากการรายงานในพื้นที่ พบว่า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วันเสาร์ที่ 24 มกราคม 2569 มีเรือใหญ่ให้บริการ 254 เที่ยว เรือเล็ก 70 เที่ยว</w:t>
      </w: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รวมจำนวน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นักท่องเที่ยว </w:t>
      </w:r>
      <w:r w:rsidR="002003F0" w:rsidRPr="00C0378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1,664 คน</w:t>
      </w:r>
      <w:r w:rsidR="002003F0" w:rsidRPr="00C0378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 </w:t>
      </w:r>
      <w:r w:rsidR="002003F0" w:rsidRPr="00C0378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สร้างรายได้จากการบริการเรือชมทะเลบัวแดง จำนวน 148,000 บาท</w:t>
      </w:r>
      <w:r w:rsidR="007B7AEA" w:rsidRPr="00C0378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 ในส่วน</w:t>
      </w:r>
      <w:r w:rsidR="002003F0" w:rsidRPr="00C0378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 xml:space="preserve">วันอาทิตย์ที่ 25 มกราคม 2569 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lastRenderedPageBreak/>
        <w:t>มีเรือใหญ่ใ</w:t>
      </w:r>
      <w:bookmarkStart w:id="0" w:name="_GoBack"/>
      <w:bookmarkEnd w:id="0"/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ห้บริการ 457 เที่ยว เรือเล็ก 97 เที่ยว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รวมจำนวน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นักท่องเที่ยวรวม 2,937 คน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สร้างรายได้จากการบริการเรือชมทะเลบัวแดง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จำนวน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 257,600 บาท</w:t>
      </w:r>
      <w:r w:rsidR="002003F0" w:rsidRPr="002003F0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รวม 2 วัน 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เกิด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รายได้จากการบริการเรือชมทะเลบัวแดง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สูงถึง </w:t>
      </w:r>
      <w:r w:rsidR="002003F0" w:rsidRPr="002003F0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405,600 บาท</w:t>
      </w:r>
      <w:r w:rsidR="007B7AEA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5878BF" w:rsidRPr="0065596C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ทั้งนี้ </w:t>
      </w:r>
      <w:r w:rsidR="005878B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คาดการณ์ว่าฤดูกาลท่องเที่ยวทะเลบัวแดงในปี</w:t>
      </w:r>
      <w:r w:rsidR="005878BF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 xml:space="preserve"> 2569 </w:t>
      </w:r>
      <w:r w:rsidR="005878B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(เดือนพฤศจิกายน 2568 </w:t>
      </w:r>
      <w:r w:rsid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–</w:t>
      </w:r>
      <w:r w:rsidR="005878B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กุมภาพันธ์ 2569) จะมีนักท่องเที่ยว</w:t>
      </w:r>
      <w:r w:rsidR="005878BF" w:rsidRPr="0065596C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มาเยือนไม่ต่ำกว่า 120</w:t>
      </w:r>
      <w:r w:rsidR="005878BF" w:rsidRPr="0065596C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,</w:t>
      </w:r>
      <w:r w:rsidR="005878BF" w:rsidRPr="0065596C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000 คน</w:t>
      </w:r>
      <w:r w:rsidR="005878B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</w:p>
    <w:p w14:paraId="61D97DA4" w14:textId="29EF4ACF" w:rsidR="005878BF" w:rsidRDefault="000311AA" w:rsidP="006A1C65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  <w:r w:rsidRPr="0021314D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>สำหรับนักท่องเที่ยวที่สนใจ</w:t>
      </w:r>
      <w:r w:rsidR="0065596C" w:rsidRPr="0021314D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เดินทางท่องเที่ยวตามรอยลิซ่า </w:t>
      </w:r>
      <w:r w:rsidR="0065596C" w:rsidRPr="0021314D">
        <w:rPr>
          <w:rFonts w:ascii="TH SarabunPSK Bold" w:eastAsia="Calibri" w:hAnsi="TH SarabunPSK Bold" w:cs="TH SarabunPSK"/>
          <w:spacing w:val="-6"/>
          <w:kern w:val="2"/>
          <w:sz w:val="32"/>
          <w:szCs w:val="32"/>
          <w14:ligatures w14:val="standardContextual"/>
        </w:rPr>
        <w:t>Amazing Thailand Ambassador</w:t>
      </w:r>
      <w:r w:rsidR="005878BF" w:rsidRPr="0021314D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 </w:t>
      </w:r>
      <w:r w:rsidR="005878BF" w:rsidRPr="0021314D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ที่ทะเลบัวแดง</w:t>
      </w:r>
      <w:r w:rsidR="005878BF" w:rsidRP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 </w:t>
      </w:r>
      <w:r w:rsidR="005878BF" w:rsidRPr="003F005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>จังหวัด</w:t>
      </w:r>
      <w:r w:rsidR="005878BF" w:rsidRPr="003F005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อุดรธานี</w:t>
      </w:r>
      <w:r w:rsidR="005878BF" w:rsidRPr="003F005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 สามารถติดต่อเช่าเรือได้ที่</w:t>
      </w:r>
      <w:r w:rsidR="005878BF" w:rsidRPr="003F005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ท่าเรือหลั</w:t>
      </w:r>
      <w:r w:rsidR="005C6303" w:rsidRPr="003F005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ก 4 แห่ง ได้แก่ </w:t>
      </w:r>
      <w:r w:rsidR="005878BF" w:rsidRPr="003F005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ท่าบ้านเดียม</w:t>
      </w:r>
      <w:r w:rsidR="00D9336F" w:rsidRPr="003F005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 โทร. 089-395-0871</w:t>
      </w:r>
      <w:r w:rsidR="005C6303" w:rsidRPr="003F0050">
        <w:rPr>
          <w:rFonts w:ascii="TH SarabunPSK Bold" w:eastAsia="Calibri" w:hAnsi="TH SarabunPSK Bold" w:cs="TH SarabunPSK" w:hint="cs"/>
          <w:spacing w:val="-6"/>
          <w:kern w:val="2"/>
          <w:sz w:val="32"/>
          <w:szCs w:val="32"/>
          <w:cs/>
          <w14:ligatures w14:val="standardContextual"/>
        </w:rPr>
        <w:t xml:space="preserve"> </w:t>
      </w:r>
      <w:r w:rsidR="005878BF" w:rsidRPr="003F0050">
        <w:rPr>
          <w:rFonts w:ascii="TH SarabunPSK Bold" w:eastAsia="Calibri" w:hAnsi="TH SarabunPSK Bold" w:cs="TH SarabunPSK"/>
          <w:spacing w:val="-6"/>
          <w:kern w:val="2"/>
          <w:sz w:val="32"/>
          <w:szCs w:val="32"/>
          <w:cs/>
          <w14:ligatures w14:val="standardContextual"/>
        </w:rPr>
        <w:t>ท่าบ้านดอนคง</w:t>
      </w:r>
      <w:r w:rsidR="005C6303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D9336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โทร. 063-141-6496 </w:t>
      </w:r>
      <w:r w:rsidR="005878BF" w:rsidRP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ท่าบ้านแชแล</w:t>
      </w:r>
      <w:r w:rsidR="00D9336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โทร. 089-899-6529</w:t>
      </w:r>
      <w:r w:rsidR="005C6303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และ </w:t>
      </w:r>
      <w:r w:rsidR="005878BF" w:rsidRPr="005878BF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ท่าบ้านเชียงแหว</w:t>
      </w:r>
      <w:r w:rsidR="00D9336F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โทร. 092-805-6459</w:t>
      </w:r>
      <w:r w:rsidR="00D9336F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 xml:space="preserve">, </w:t>
      </w:r>
      <w:r w:rsidR="00D9336F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br/>
        <w:t>089-788-2272</w:t>
      </w:r>
      <w:r w:rsidR="005C6303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5878BF" w:rsidRPr="005878BF">
        <w:rPr>
          <w:rFonts w:ascii="TH SarabunPSK" w:eastAsia="Calibri" w:hAnsi="TH SarabunPSK" w:cs="TH SarabunPSK" w:hint="cs"/>
          <w:kern w:val="2"/>
          <w:sz w:val="32"/>
          <w:szCs w:val="32"/>
          <w:cs/>
          <w14:ligatures w14:val="standardContextual"/>
        </w:rPr>
        <w:t>ช่วงเวลาที่</w:t>
      </w:r>
      <w:r w:rsidR="005C6303">
        <w:rPr>
          <w:rFonts w:ascii="TH SarabunPSK" w:eastAsia="Calibri" w:hAnsi="TH SarabunPSK" w:cs="TH SarabunPSK" w:hint="cs"/>
          <w:kern w:val="2"/>
          <w:sz w:val="32"/>
          <w:szCs w:val="32"/>
          <w:cs/>
          <w14:ligatures w14:val="standardContextual"/>
        </w:rPr>
        <w:t>แนะนำที่บัวบานเต็มที่และแสงสวยงาม</w:t>
      </w:r>
      <w:r w:rsidR="0021314D" w:rsidRPr="0021314D">
        <w:rPr>
          <w:rFonts w:ascii="TH SarabunPSK" w:eastAsia="Calibri" w:hAnsi="TH SarabunPSK" w:cs="TH SarabunPSK"/>
          <w:kern w:val="2"/>
          <w:sz w:val="32"/>
          <w:szCs w:val="32"/>
          <w:cs/>
          <w14:ligatures w14:val="standardContextual"/>
        </w:rPr>
        <w:t>ในช่วงเช้าเวลา 6.00</w:t>
      </w:r>
      <w:r w:rsidR="003F0050">
        <w:rPr>
          <w:rFonts w:ascii="TH SarabunPSK" w:eastAsia="Calibri" w:hAnsi="TH SarabunPSK" w:cs="TH SarabunPSK" w:hint="cs"/>
          <w:kern w:val="2"/>
          <w:sz w:val="32"/>
          <w:szCs w:val="32"/>
          <w:cs/>
          <w14:ligatures w14:val="standardContextual"/>
        </w:rPr>
        <w:t xml:space="preserve"> น.</w:t>
      </w:r>
      <w:r w:rsidR="0021314D" w:rsidRPr="0021314D">
        <w:rPr>
          <w:rFonts w:ascii="TH SarabunPSK" w:eastAsia="Calibri" w:hAnsi="TH SarabunPSK" w:cs="TH SarabunPSK"/>
          <w:kern w:val="2"/>
          <w:sz w:val="32"/>
          <w:szCs w:val="32"/>
          <w:cs/>
          <w14:ligatures w14:val="standardContextual"/>
        </w:rPr>
        <w:t xml:space="preserve"> – 11.00 น.  </w:t>
      </w:r>
      <w:r w:rsidR="008914CD" w:rsidRPr="008914CD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ระหว่างกลางเดือนมกราคมถึงกลางเดือนกุมภาพันธ์ 2569</w:t>
      </w:r>
      <w:r w:rsidR="008914C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</w:t>
      </w:r>
      <w:r w:rsidR="006A1C65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ทั้งนี้ นักท่องเที่ยว</w:t>
      </w: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สามารถ</w:t>
      </w:r>
      <w:r w:rsidRPr="000311A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สอบถามข้อมูล</w:t>
      </w:r>
      <w:r w:rsidR="008914CD"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การท่องเที่ยว</w:t>
      </w:r>
      <w:r w:rsidRPr="000311A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เพิ่มเติม</w:t>
      </w: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ได้ที่ </w:t>
      </w:r>
      <w:r w:rsidRPr="000311A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ททท.สำนักงานอุดรธานี</w:t>
      </w: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โทร. </w:t>
      </w:r>
      <w:r w:rsidRPr="000311A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>042-325-407</w:t>
      </w: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 xml:space="preserve"> หรือ </w:t>
      </w:r>
      <w:r w:rsidRPr="000311AA">
        <w:rPr>
          <w:rFonts w:ascii="TH SarabunPSK Bold" w:eastAsia="Calibri" w:hAnsi="TH SarabunPSK Bold" w:cs="TH SarabunPSK"/>
          <w:kern w:val="2"/>
          <w:sz w:val="32"/>
          <w:szCs w:val="32"/>
          <w:cs/>
          <w14:ligatures w14:val="standardContextual"/>
        </w:rPr>
        <w:t xml:space="preserve">โทร. 1672 </w:t>
      </w:r>
      <w:r w:rsidRPr="000311AA"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  <w:t>Travel Buddy</w:t>
      </w:r>
    </w:p>
    <w:p w14:paraId="5024EC7A" w14:textId="0E7941F2" w:rsidR="000311AA" w:rsidRPr="005878BF" w:rsidRDefault="000311AA" w:rsidP="000311AA">
      <w:pPr>
        <w:spacing w:line="240" w:lineRule="auto"/>
        <w:ind w:firstLine="720"/>
        <w:jc w:val="center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  <w:r>
        <w:rPr>
          <w:rFonts w:ascii="TH SarabunPSK Bold" w:eastAsia="Calibri" w:hAnsi="TH SarabunPSK Bold" w:cs="TH SarabunPSK" w:hint="cs"/>
          <w:kern w:val="2"/>
          <w:sz w:val="32"/>
          <w:szCs w:val="32"/>
          <w:cs/>
          <w14:ligatures w14:val="standardContextual"/>
        </w:rPr>
        <w:t>---------------------------------------------</w:t>
      </w:r>
    </w:p>
    <w:p w14:paraId="789B4D0A" w14:textId="77777777" w:rsidR="00C2583B" w:rsidRDefault="00C2583B" w:rsidP="009D35B4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</w:p>
    <w:p w14:paraId="5C2EDF07" w14:textId="6028B351" w:rsidR="000B430C" w:rsidRDefault="000B430C" w:rsidP="00D57EA5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</w:p>
    <w:p w14:paraId="14741DBE" w14:textId="45A5CA67" w:rsidR="000B430C" w:rsidRDefault="000B430C" w:rsidP="00D57EA5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</w:p>
    <w:p w14:paraId="0452BD18" w14:textId="77777777" w:rsidR="000B430C" w:rsidRDefault="000B430C" w:rsidP="00D57EA5">
      <w:pPr>
        <w:spacing w:line="240" w:lineRule="auto"/>
        <w:ind w:firstLine="720"/>
        <w:jc w:val="thaiDistribute"/>
        <w:rPr>
          <w:rFonts w:ascii="TH SarabunPSK Bold" w:eastAsia="Calibri" w:hAnsi="TH SarabunPSK Bold" w:cs="TH SarabunPSK"/>
          <w:kern w:val="2"/>
          <w:sz w:val="32"/>
          <w:szCs w:val="32"/>
          <w14:ligatures w14:val="standardContextual"/>
        </w:rPr>
      </w:pPr>
    </w:p>
    <w:p w14:paraId="67A25C63" w14:textId="33930E02" w:rsidR="00FB1216" w:rsidRPr="00232AF8" w:rsidRDefault="00FB1216" w:rsidP="00203309">
      <w:pPr>
        <w:spacing w:after="0" w:line="240" w:lineRule="auto"/>
        <w:jc w:val="thaiDistribute"/>
        <w:rPr>
          <w:rFonts w:ascii="TH SarabunPSK Bold" w:eastAsia="Calibri" w:hAnsi="TH SarabunPSK Bold" w:cs="TH SarabunPSK"/>
          <w:color w:val="000000" w:themeColor="text1"/>
          <w:spacing w:val="-6"/>
          <w:kern w:val="2"/>
          <w:sz w:val="32"/>
          <w:szCs w:val="32"/>
          <w14:ligatures w14:val="standardContextual"/>
        </w:rPr>
      </w:pPr>
    </w:p>
    <w:p w14:paraId="2B8D2FFB" w14:textId="7112F162" w:rsidR="007B0399" w:rsidRDefault="007B0399" w:rsidP="00B51361">
      <w:pPr>
        <w:spacing w:after="0" w:line="240" w:lineRule="auto"/>
        <w:ind w:firstLine="720"/>
        <w:jc w:val="thaiDistribute"/>
        <w:rPr>
          <w:rFonts w:ascii="TH SarabunPSK Bold" w:eastAsia="Calibri" w:hAnsi="TH SarabunPSK Bold" w:cs="TH SarabunPSK"/>
          <w:color w:val="000000" w:themeColor="text1"/>
          <w:spacing w:val="-6"/>
          <w:kern w:val="2"/>
          <w:sz w:val="32"/>
          <w:szCs w:val="32"/>
          <w14:ligatures w14:val="standardContextual"/>
        </w:rPr>
      </w:pPr>
    </w:p>
    <w:p w14:paraId="7EC32ABE" w14:textId="77777777" w:rsidR="00156347" w:rsidRPr="00232AF8" w:rsidRDefault="00156347" w:rsidP="00B51361">
      <w:pPr>
        <w:spacing w:after="0" w:line="240" w:lineRule="auto"/>
        <w:ind w:firstLine="720"/>
        <w:jc w:val="thaiDistribute"/>
        <w:rPr>
          <w:rFonts w:ascii="TH SarabunPSK Bold" w:eastAsia="Calibri" w:hAnsi="TH SarabunPSK Bold" w:cs="TH SarabunPSK"/>
          <w:color w:val="000000" w:themeColor="text1"/>
          <w:spacing w:val="-6"/>
          <w:kern w:val="2"/>
          <w:sz w:val="32"/>
          <w:szCs w:val="32"/>
          <w14:ligatures w14:val="standardContextual"/>
        </w:rPr>
      </w:pPr>
    </w:p>
    <w:p w14:paraId="7469AA16" w14:textId="14AF105F" w:rsidR="007B0399" w:rsidRPr="00232AF8" w:rsidRDefault="007B0399" w:rsidP="00B51361">
      <w:pPr>
        <w:spacing w:after="0" w:line="240" w:lineRule="auto"/>
        <w:ind w:firstLine="720"/>
        <w:jc w:val="thaiDistribute"/>
        <w:rPr>
          <w:rFonts w:ascii="TH SarabunPSK Bold" w:eastAsia="Calibri" w:hAnsi="TH SarabunPSK Bold" w:cs="TH SarabunPSK"/>
          <w:color w:val="000000" w:themeColor="text1"/>
          <w:spacing w:val="-6"/>
          <w:kern w:val="2"/>
          <w:sz w:val="32"/>
          <w:szCs w:val="32"/>
          <w14:ligatures w14:val="standardContextual"/>
        </w:rPr>
      </w:pPr>
    </w:p>
    <w:p w14:paraId="1B13C217" w14:textId="77777777" w:rsidR="007B0399" w:rsidRPr="00232AF8" w:rsidRDefault="007B0399" w:rsidP="00B51361">
      <w:pPr>
        <w:spacing w:after="0" w:line="240" w:lineRule="auto"/>
        <w:ind w:firstLine="720"/>
        <w:jc w:val="thaiDistribute"/>
        <w:rPr>
          <w:rFonts w:ascii="TH SarabunPSK Bold" w:eastAsia="Calibri" w:hAnsi="TH SarabunPSK Bold" w:cs="TH SarabunPSK"/>
          <w:color w:val="000000" w:themeColor="text1"/>
          <w:spacing w:val="-6"/>
          <w:kern w:val="2"/>
          <w:sz w:val="32"/>
          <w:szCs w:val="32"/>
          <w14:ligatures w14:val="standardContextual"/>
        </w:rPr>
      </w:pPr>
    </w:p>
    <w:p w14:paraId="3B526431" w14:textId="77777777" w:rsidR="00B15A5A" w:rsidRPr="00232AF8" w:rsidRDefault="00B15A5A" w:rsidP="004B7685">
      <w:pPr>
        <w:spacing w:after="0" w:line="240" w:lineRule="auto"/>
        <w:jc w:val="thaiDistribute"/>
        <w:rPr>
          <w:rFonts w:ascii="TH SarabunPSK Bold" w:eastAsia="Calibri" w:hAnsi="TH SarabunPSK Bold" w:cs="TH SarabunPSK"/>
          <w:color w:val="000000" w:themeColor="text1"/>
          <w:spacing w:val="2"/>
          <w:kern w:val="2"/>
          <w:sz w:val="24"/>
          <w:szCs w:val="20"/>
          <w14:ligatures w14:val="standardContextual"/>
        </w:rPr>
      </w:pPr>
    </w:p>
    <w:p w14:paraId="39C5E435" w14:textId="77777777" w:rsidR="00C52492" w:rsidRPr="00232AF8" w:rsidRDefault="00C52492" w:rsidP="00C52492">
      <w:pPr>
        <w:spacing w:after="0" w:line="240" w:lineRule="auto"/>
        <w:jc w:val="thaiDistribute"/>
        <w:rPr>
          <w:rFonts w:ascii="TH Sarabun New" w:eastAsia="SimSun" w:hAnsi="TH Sarabun New" w:cs="TH Sarabun New"/>
          <w:color w:val="000000" w:themeColor="text1"/>
          <w:kern w:val="2"/>
          <w:sz w:val="32"/>
          <w:szCs w:val="32"/>
          <w:lang w:eastAsia="zh-CN"/>
          <w14:ligatures w14:val="standardContextual"/>
        </w:rPr>
      </w:pPr>
    </w:p>
    <w:p w14:paraId="21FF8726" w14:textId="77777777" w:rsidR="00C52492" w:rsidRPr="00232AF8" w:rsidRDefault="00C52492" w:rsidP="00C52492">
      <w:pPr>
        <w:spacing w:after="0" w:line="240" w:lineRule="auto"/>
        <w:jc w:val="thaiDistribute"/>
        <w:rPr>
          <w:rFonts w:ascii="TH Sarabun New" w:eastAsia="SimSun" w:hAnsi="TH Sarabun New" w:cs="TH Sarabun New"/>
          <w:color w:val="000000" w:themeColor="text1"/>
          <w:kern w:val="2"/>
          <w:sz w:val="32"/>
          <w:szCs w:val="32"/>
          <w:lang w:eastAsia="zh-CN"/>
          <w14:ligatures w14:val="standardContextual"/>
        </w:rPr>
      </w:pPr>
    </w:p>
    <w:sectPr w:rsidR="00C52492" w:rsidRPr="00232AF8" w:rsidSect="00324DF3">
      <w:footerReference w:type="default" r:id="rId10"/>
      <w:pgSz w:w="12240" w:h="15840"/>
      <w:pgMar w:top="900" w:right="135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AADBA6" w14:textId="77777777" w:rsidR="008305F8" w:rsidRDefault="008305F8" w:rsidP="00C54B11">
      <w:pPr>
        <w:spacing w:after="0" w:line="240" w:lineRule="auto"/>
      </w:pPr>
      <w:r>
        <w:separator/>
      </w:r>
    </w:p>
  </w:endnote>
  <w:endnote w:type="continuationSeparator" w:id="0">
    <w:p w14:paraId="6F9386F4" w14:textId="77777777" w:rsidR="008305F8" w:rsidRDefault="008305F8" w:rsidP="00C54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 Bold">
    <w:altName w:val="TH SarabunPSK"/>
    <w:panose1 w:val="00000000000000000000"/>
    <w:charset w:val="00"/>
    <w:family w:val="roman"/>
    <w:notTrueType/>
    <w:pitch w:val="default"/>
  </w:font>
  <w:font w:name="TH Sarabun New">
    <w:altName w:val="Browallia New"/>
    <w:charset w:val="DE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59DE7" w14:textId="77777777" w:rsidR="004B38D5" w:rsidRPr="00CE347E" w:rsidRDefault="004B38D5" w:rsidP="004B38D5">
    <w:pPr>
      <w:tabs>
        <w:tab w:val="center" w:pos="4513"/>
        <w:tab w:val="right" w:pos="9026"/>
      </w:tabs>
      <w:spacing w:after="0" w:line="240" w:lineRule="auto"/>
      <w:jc w:val="center"/>
      <w:rPr>
        <w:rFonts w:ascii="TH SarabunPSK" w:eastAsia="Calibri" w:hAnsi="TH SarabunPSK" w:cs="TH SarabunPSK"/>
        <w:sz w:val="21"/>
        <w:szCs w:val="21"/>
      </w:rPr>
    </w:pPr>
    <w:r w:rsidRPr="00CE347E">
      <w:rPr>
        <w:rFonts w:ascii="TH SarabunPSK" w:eastAsia="Calibri" w:hAnsi="TH SarabunPSK" w:cs="TH SarabunPSK" w:hint="cs"/>
        <w:sz w:val="21"/>
        <w:szCs w:val="21"/>
        <w:cs/>
      </w:rPr>
      <w:t xml:space="preserve">กองประชาสัมพันธ์ในประเทศ </w:t>
    </w:r>
    <w:r w:rsidRPr="00CE347E">
      <w:rPr>
        <w:rFonts w:ascii="TH SarabunPSK" w:eastAsia="Calibri" w:hAnsi="TH SarabunPSK" w:cs="TH SarabunPSK"/>
        <w:sz w:val="21"/>
        <w:szCs w:val="21"/>
        <w:cs/>
      </w:rPr>
      <w:t>การท่องเที่ยวแห่งประเทศไทย (สำนักงานใหญ่)</w:t>
    </w:r>
  </w:p>
  <w:p w14:paraId="6D679A9B" w14:textId="77777777" w:rsidR="004B38D5" w:rsidRPr="00CE347E" w:rsidRDefault="004B38D5" w:rsidP="004B38D5">
    <w:pPr>
      <w:tabs>
        <w:tab w:val="center" w:pos="4513"/>
        <w:tab w:val="right" w:pos="9026"/>
      </w:tabs>
      <w:spacing w:after="0" w:line="240" w:lineRule="auto"/>
      <w:jc w:val="center"/>
      <w:rPr>
        <w:rFonts w:ascii="TH SarabunPSK" w:eastAsia="Calibri" w:hAnsi="TH SarabunPSK" w:cs="TH SarabunPSK"/>
        <w:sz w:val="21"/>
        <w:szCs w:val="21"/>
      </w:rPr>
    </w:pPr>
    <w:r w:rsidRPr="00CE347E">
      <w:rPr>
        <w:rFonts w:ascii="TH SarabunPSK" w:eastAsia="Calibri" w:hAnsi="TH SarabunPSK" w:cs="TH SarabunPSK" w:hint="cs"/>
        <w:sz w:val="21"/>
        <w:szCs w:val="21"/>
        <w:cs/>
      </w:rPr>
      <w:t>1600</w:t>
    </w:r>
    <w:r w:rsidRPr="00CE347E">
      <w:rPr>
        <w:rFonts w:ascii="TH SarabunPSK" w:eastAsia="Calibri" w:hAnsi="TH SarabunPSK" w:cs="TH SarabunPSK"/>
        <w:sz w:val="21"/>
        <w:szCs w:val="21"/>
        <w:cs/>
      </w:rPr>
      <w:t xml:space="preserve"> ถนนเพชรบุรี แขวงมักกะสัน เขตราชเทวี กรุงเทพมหานค</w:t>
    </w:r>
    <w:r w:rsidRPr="00CE347E">
      <w:rPr>
        <w:rFonts w:ascii="TH SarabunPSK" w:eastAsia="Calibri" w:hAnsi="TH SarabunPSK" w:cs="TH SarabunPSK" w:hint="cs"/>
        <w:sz w:val="21"/>
        <w:szCs w:val="21"/>
        <w:cs/>
      </w:rPr>
      <w:t>ร 10400</w:t>
    </w:r>
  </w:p>
  <w:p w14:paraId="3AA31788" w14:textId="77777777" w:rsidR="004B38D5" w:rsidRPr="00CE347E" w:rsidRDefault="004B38D5" w:rsidP="004B38D5">
    <w:pPr>
      <w:tabs>
        <w:tab w:val="center" w:pos="4513"/>
        <w:tab w:val="right" w:pos="9026"/>
      </w:tabs>
      <w:spacing w:after="0" w:line="240" w:lineRule="auto"/>
      <w:jc w:val="center"/>
      <w:rPr>
        <w:rFonts w:ascii="TH SarabunPSK" w:eastAsia="Calibri" w:hAnsi="TH SarabunPSK" w:cs="TH SarabunPSK"/>
        <w:sz w:val="21"/>
        <w:szCs w:val="21"/>
      </w:rPr>
    </w:pPr>
    <w:r w:rsidRPr="00CE347E">
      <w:rPr>
        <w:rFonts w:ascii="TH SarabunPSK" w:eastAsia="Calibri" w:hAnsi="TH SarabunPSK" w:cs="TH SarabunPSK"/>
        <w:sz w:val="21"/>
        <w:szCs w:val="21"/>
        <w:cs/>
      </w:rPr>
      <w:t xml:space="preserve">โทรศัพท์หมายเลข </w:t>
    </w:r>
    <w:r w:rsidRPr="00CE347E">
      <w:rPr>
        <w:rFonts w:ascii="TH SarabunPSK" w:eastAsia="Calibri" w:hAnsi="TH SarabunPSK" w:cs="TH SarabunPSK" w:hint="cs"/>
        <w:sz w:val="21"/>
        <w:szCs w:val="21"/>
        <w:cs/>
      </w:rPr>
      <w:t>0 2250 5500</w:t>
    </w:r>
    <w:r w:rsidRPr="00CE347E">
      <w:rPr>
        <w:rFonts w:ascii="TH SarabunPSK" w:eastAsia="Calibri" w:hAnsi="TH SarabunPSK" w:cs="TH SarabunPSK"/>
        <w:sz w:val="21"/>
        <w:szCs w:val="21"/>
        <w:cs/>
      </w:rPr>
      <w:t xml:space="preserve"> โทรสารหมายเลข </w:t>
    </w:r>
    <w:r w:rsidRPr="00CE347E">
      <w:rPr>
        <w:rFonts w:ascii="TH SarabunPSK" w:eastAsia="Calibri" w:hAnsi="TH SarabunPSK" w:cs="TH SarabunPSK" w:hint="cs"/>
        <w:sz w:val="21"/>
        <w:szCs w:val="21"/>
        <w:cs/>
      </w:rPr>
      <w:t>0 2250 5681</w:t>
    </w:r>
    <w:r w:rsidRPr="00CE347E">
      <w:rPr>
        <w:rFonts w:ascii="TH SarabunPSK" w:eastAsia="Calibri" w:hAnsi="TH SarabunPSK" w:cs="TH SarabunPSK"/>
        <w:sz w:val="21"/>
        <w:szCs w:val="21"/>
      </w:rPr>
      <w:t xml:space="preserve"> E-mail : prdiv5@tat.or.th</w:t>
    </w:r>
  </w:p>
  <w:p w14:paraId="1DCA938D" w14:textId="77777777" w:rsidR="004B38D5" w:rsidRPr="00CE347E" w:rsidRDefault="004B38D5" w:rsidP="004B38D5">
    <w:pPr>
      <w:pStyle w:val="Footer"/>
    </w:pPr>
  </w:p>
  <w:p w14:paraId="7F8B4536" w14:textId="77777777" w:rsidR="004B38D5" w:rsidRPr="004B38D5" w:rsidRDefault="004B38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4AECA6" w14:textId="77777777" w:rsidR="008305F8" w:rsidRDefault="008305F8" w:rsidP="00C54B11">
      <w:pPr>
        <w:spacing w:after="0" w:line="240" w:lineRule="auto"/>
      </w:pPr>
      <w:r>
        <w:separator/>
      </w:r>
    </w:p>
  </w:footnote>
  <w:footnote w:type="continuationSeparator" w:id="0">
    <w:p w14:paraId="3CF6752A" w14:textId="77777777" w:rsidR="008305F8" w:rsidRDefault="008305F8" w:rsidP="00C54B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30D48"/>
    <w:multiLevelType w:val="hybridMultilevel"/>
    <w:tmpl w:val="CCCC4D6E"/>
    <w:lvl w:ilvl="0" w:tplc="060EC8D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94F051FE">
      <w:numFmt w:val="bullet"/>
      <w:lvlText w:val="-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481AF9"/>
    <w:multiLevelType w:val="hybridMultilevel"/>
    <w:tmpl w:val="F1749F8C"/>
    <w:lvl w:ilvl="0" w:tplc="B8AE828C">
      <w:start w:val="3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B7E80"/>
    <w:multiLevelType w:val="hybridMultilevel"/>
    <w:tmpl w:val="A95E3044"/>
    <w:lvl w:ilvl="0" w:tplc="7C46ED06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06D82"/>
    <w:multiLevelType w:val="hybridMultilevel"/>
    <w:tmpl w:val="3946A354"/>
    <w:lvl w:ilvl="0" w:tplc="4AF0423A">
      <w:numFmt w:val="bullet"/>
      <w:suff w:val="space"/>
      <w:lvlText w:val="-"/>
      <w:lvlJc w:val="left"/>
      <w:pPr>
        <w:ind w:left="720" w:hanging="360"/>
      </w:pPr>
      <w:rPr>
        <w:rFonts w:ascii="TH SarabunPSK" w:eastAsiaTheme="minorHAnsi" w:hAnsi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B7817"/>
    <w:multiLevelType w:val="hybridMultilevel"/>
    <w:tmpl w:val="A2D69D74"/>
    <w:lvl w:ilvl="0" w:tplc="B8AE828C">
      <w:start w:val="3"/>
      <w:numFmt w:val="bullet"/>
      <w:lvlText w:val="-"/>
      <w:lvlJc w:val="left"/>
      <w:pPr>
        <w:ind w:left="144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E186C77"/>
    <w:multiLevelType w:val="hybridMultilevel"/>
    <w:tmpl w:val="952C4112"/>
    <w:lvl w:ilvl="0" w:tplc="B8AE828C">
      <w:start w:val="3"/>
      <w:numFmt w:val="bullet"/>
      <w:lvlText w:val="-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1" w:tplc="4AF0423A">
      <w:numFmt w:val="bullet"/>
      <w:lvlText w:val="-"/>
      <w:lvlJc w:val="left"/>
      <w:pPr>
        <w:ind w:left="2520" w:hanging="360"/>
      </w:pPr>
      <w:rPr>
        <w:rFonts w:ascii="TH SarabunPSK" w:eastAsiaTheme="minorHAnsi" w:hAnsi="TH SarabunPSK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16"/>
    <w:rsid w:val="00002D5E"/>
    <w:rsid w:val="00003D8D"/>
    <w:rsid w:val="000107CF"/>
    <w:rsid w:val="000110FF"/>
    <w:rsid w:val="0002219C"/>
    <w:rsid w:val="00022589"/>
    <w:rsid w:val="00025CCC"/>
    <w:rsid w:val="000311AA"/>
    <w:rsid w:val="00031378"/>
    <w:rsid w:val="000327CF"/>
    <w:rsid w:val="00037508"/>
    <w:rsid w:val="00043601"/>
    <w:rsid w:val="000436E5"/>
    <w:rsid w:val="0005416D"/>
    <w:rsid w:val="0005623C"/>
    <w:rsid w:val="00057159"/>
    <w:rsid w:val="000618F3"/>
    <w:rsid w:val="00061C54"/>
    <w:rsid w:val="00067AE9"/>
    <w:rsid w:val="0007080B"/>
    <w:rsid w:val="00070AA7"/>
    <w:rsid w:val="0007218F"/>
    <w:rsid w:val="0007256D"/>
    <w:rsid w:val="0007422F"/>
    <w:rsid w:val="00082B3C"/>
    <w:rsid w:val="000865AA"/>
    <w:rsid w:val="00087E9A"/>
    <w:rsid w:val="000919F4"/>
    <w:rsid w:val="00092B73"/>
    <w:rsid w:val="00095479"/>
    <w:rsid w:val="000A3036"/>
    <w:rsid w:val="000A5139"/>
    <w:rsid w:val="000B0AFA"/>
    <w:rsid w:val="000B430C"/>
    <w:rsid w:val="000B5D93"/>
    <w:rsid w:val="000B76F2"/>
    <w:rsid w:val="000B78E1"/>
    <w:rsid w:val="000C1E8B"/>
    <w:rsid w:val="000C2A86"/>
    <w:rsid w:val="000C423C"/>
    <w:rsid w:val="000C4F0B"/>
    <w:rsid w:val="000D1562"/>
    <w:rsid w:val="000D161C"/>
    <w:rsid w:val="000D192E"/>
    <w:rsid w:val="000D1CA7"/>
    <w:rsid w:val="000D4164"/>
    <w:rsid w:val="000E00B4"/>
    <w:rsid w:val="000E1F77"/>
    <w:rsid w:val="000E469E"/>
    <w:rsid w:val="000E4E66"/>
    <w:rsid w:val="000E4F67"/>
    <w:rsid w:val="000F737F"/>
    <w:rsid w:val="00100832"/>
    <w:rsid w:val="00104F54"/>
    <w:rsid w:val="001056A0"/>
    <w:rsid w:val="00106146"/>
    <w:rsid w:val="00107303"/>
    <w:rsid w:val="00107DA5"/>
    <w:rsid w:val="00111E61"/>
    <w:rsid w:val="00112A9B"/>
    <w:rsid w:val="00114DCD"/>
    <w:rsid w:val="00120559"/>
    <w:rsid w:val="0012652C"/>
    <w:rsid w:val="0013422F"/>
    <w:rsid w:val="001448B5"/>
    <w:rsid w:val="00144D6C"/>
    <w:rsid w:val="00147DEB"/>
    <w:rsid w:val="00152413"/>
    <w:rsid w:val="00154C43"/>
    <w:rsid w:val="00155407"/>
    <w:rsid w:val="00155B5A"/>
    <w:rsid w:val="00156347"/>
    <w:rsid w:val="00160858"/>
    <w:rsid w:val="001652E6"/>
    <w:rsid w:val="00175A5E"/>
    <w:rsid w:val="0017642F"/>
    <w:rsid w:val="00177CF3"/>
    <w:rsid w:val="0018767C"/>
    <w:rsid w:val="00187A05"/>
    <w:rsid w:val="00191090"/>
    <w:rsid w:val="00192997"/>
    <w:rsid w:val="00196585"/>
    <w:rsid w:val="001A3A82"/>
    <w:rsid w:val="001B28F2"/>
    <w:rsid w:val="001B30A1"/>
    <w:rsid w:val="001B3E87"/>
    <w:rsid w:val="001B512D"/>
    <w:rsid w:val="001B63B6"/>
    <w:rsid w:val="001B7F55"/>
    <w:rsid w:val="001C36FA"/>
    <w:rsid w:val="001C7600"/>
    <w:rsid w:val="001E7CFE"/>
    <w:rsid w:val="001F0CB4"/>
    <w:rsid w:val="001F4940"/>
    <w:rsid w:val="001F4EEF"/>
    <w:rsid w:val="002003F0"/>
    <w:rsid w:val="00200CC3"/>
    <w:rsid w:val="00203309"/>
    <w:rsid w:val="00206C38"/>
    <w:rsid w:val="00212AF5"/>
    <w:rsid w:val="0021314D"/>
    <w:rsid w:val="00213AE3"/>
    <w:rsid w:val="002156FB"/>
    <w:rsid w:val="00215EF9"/>
    <w:rsid w:val="00220530"/>
    <w:rsid w:val="00221D9C"/>
    <w:rsid w:val="00224AC8"/>
    <w:rsid w:val="002271E6"/>
    <w:rsid w:val="0023027B"/>
    <w:rsid w:val="00232AF8"/>
    <w:rsid w:val="00232C92"/>
    <w:rsid w:val="0023493C"/>
    <w:rsid w:val="0023719C"/>
    <w:rsid w:val="002402DA"/>
    <w:rsid w:val="00242299"/>
    <w:rsid w:val="00243F50"/>
    <w:rsid w:val="0024454B"/>
    <w:rsid w:val="002446C3"/>
    <w:rsid w:val="00244DED"/>
    <w:rsid w:val="00245A67"/>
    <w:rsid w:val="00247B28"/>
    <w:rsid w:val="00256868"/>
    <w:rsid w:val="00265D47"/>
    <w:rsid w:val="00273DA4"/>
    <w:rsid w:val="00276B94"/>
    <w:rsid w:val="002809DB"/>
    <w:rsid w:val="00281BC7"/>
    <w:rsid w:val="0028479F"/>
    <w:rsid w:val="002855D9"/>
    <w:rsid w:val="00286A98"/>
    <w:rsid w:val="0029197F"/>
    <w:rsid w:val="002928CC"/>
    <w:rsid w:val="002943B8"/>
    <w:rsid w:val="0029504B"/>
    <w:rsid w:val="002954ED"/>
    <w:rsid w:val="00296D96"/>
    <w:rsid w:val="00297E02"/>
    <w:rsid w:val="002A1758"/>
    <w:rsid w:val="002A2EF1"/>
    <w:rsid w:val="002A3618"/>
    <w:rsid w:val="002A4970"/>
    <w:rsid w:val="002B4B10"/>
    <w:rsid w:val="002B6AEC"/>
    <w:rsid w:val="002C30E9"/>
    <w:rsid w:val="002C5B39"/>
    <w:rsid w:val="002D3230"/>
    <w:rsid w:val="002D50A6"/>
    <w:rsid w:val="002D5CF5"/>
    <w:rsid w:val="002D64B0"/>
    <w:rsid w:val="002E2F46"/>
    <w:rsid w:val="002E306F"/>
    <w:rsid w:val="002E497E"/>
    <w:rsid w:val="002E5308"/>
    <w:rsid w:val="002E5ECA"/>
    <w:rsid w:val="002E610E"/>
    <w:rsid w:val="002F07C3"/>
    <w:rsid w:val="002F173B"/>
    <w:rsid w:val="002F7109"/>
    <w:rsid w:val="003050A3"/>
    <w:rsid w:val="00305AB1"/>
    <w:rsid w:val="00310F7E"/>
    <w:rsid w:val="003113BC"/>
    <w:rsid w:val="00315B36"/>
    <w:rsid w:val="00316DC5"/>
    <w:rsid w:val="00321120"/>
    <w:rsid w:val="00324DF3"/>
    <w:rsid w:val="003252E4"/>
    <w:rsid w:val="00332F6B"/>
    <w:rsid w:val="00334CAB"/>
    <w:rsid w:val="0033676F"/>
    <w:rsid w:val="003368BB"/>
    <w:rsid w:val="003376ED"/>
    <w:rsid w:val="00344756"/>
    <w:rsid w:val="003478C9"/>
    <w:rsid w:val="003505CC"/>
    <w:rsid w:val="00353773"/>
    <w:rsid w:val="00355202"/>
    <w:rsid w:val="0036126B"/>
    <w:rsid w:val="0036776D"/>
    <w:rsid w:val="00374140"/>
    <w:rsid w:val="0037430D"/>
    <w:rsid w:val="00376632"/>
    <w:rsid w:val="00384532"/>
    <w:rsid w:val="003855F2"/>
    <w:rsid w:val="00385BF2"/>
    <w:rsid w:val="00390473"/>
    <w:rsid w:val="00392161"/>
    <w:rsid w:val="00392D90"/>
    <w:rsid w:val="003931F0"/>
    <w:rsid w:val="00396F60"/>
    <w:rsid w:val="003A090D"/>
    <w:rsid w:val="003A130D"/>
    <w:rsid w:val="003A1CEB"/>
    <w:rsid w:val="003A3516"/>
    <w:rsid w:val="003A6440"/>
    <w:rsid w:val="003A6C85"/>
    <w:rsid w:val="003C0095"/>
    <w:rsid w:val="003C02BD"/>
    <w:rsid w:val="003C762E"/>
    <w:rsid w:val="003D0DB2"/>
    <w:rsid w:val="003D4D7B"/>
    <w:rsid w:val="003D606C"/>
    <w:rsid w:val="003E2E4B"/>
    <w:rsid w:val="003E30B3"/>
    <w:rsid w:val="003E3B13"/>
    <w:rsid w:val="003E5601"/>
    <w:rsid w:val="003E6E8C"/>
    <w:rsid w:val="003E6F48"/>
    <w:rsid w:val="003E7CCA"/>
    <w:rsid w:val="003F0050"/>
    <w:rsid w:val="003F18E1"/>
    <w:rsid w:val="003F486C"/>
    <w:rsid w:val="00406029"/>
    <w:rsid w:val="00411384"/>
    <w:rsid w:val="00414959"/>
    <w:rsid w:val="00420124"/>
    <w:rsid w:val="00421429"/>
    <w:rsid w:val="00427F37"/>
    <w:rsid w:val="00433360"/>
    <w:rsid w:val="00433F28"/>
    <w:rsid w:val="00434096"/>
    <w:rsid w:val="0043503E"/>
    <w:rsid w:val="00436186"/>
    <w:rsid w:val="00445294"/>
    <w:rsid w:val="00445CDE"/>
    <w:rsid w:val="00464117"/>
    <w:rsid w:val="00465232"/>
    <w:rsid w:val="004719A1"/>
    <w:rsid w:val="00473450"/>
    <w:rsid w:val="004738D0"/>
    <w:rsid w:val="004778CC"/>
    <w:rsid w:val="0048000F"/>
    <w:rsid w:val="00481882"/>
    <w:rsid w:val="00483E31"/>
    <w:rsid w:val="004855FD"/>
    <w:rsid w:val="00485CB6"/>
    <w:rsid w:val="00487D40"/>
    <w:rsid w:val="00490050"/>
    <w:rsid w:val="00491D00"/>
    <w:rsid w:val="00495424"/>
    <w:rsid w:val="00495D34"/>
    <w:rsid w:val="004A59CB"/>
    <w:rsid w:val="004A623C"/>
    <w:rsid w:val="004A72F6"/>
    <w:rsid w:val="004B38D5"/>
    <w:rsid w:val="004B6451"/>
    <w:rsid w:val="004B69B2"/>
    <w:rsid w:val="004B7685"/>
    <w:rsid w:val="004C08C7"/>
    <w:rsid w:val="004C2B38"/>
    <w:rsid w:val="004C3320"/>
    <w:rsid w:val="004C37CE"/>
    <w:rsid w:val="004C4B2B"/>
    <w:rsid w:val="004C4F14"/>
    <w:rsid w:val="004D3EB0"/>
    <w:rsid w:val="004D4C0B"/>
    <w:rsid w:val="004E065A"/>
    <w:rsid w:val="004E0AB8"/>
    <w:rsid w:val="004E1F56"/>
    <w:rsid w:val="004E233F"/>
    <w:rsid w:val="004E38A0"/>
    <w:rsid w:val="004E698C"/>
    <w:rsid w:val="004F0453"/>
    <w:rsid w:val="004F3218"/>
    <w:rsid w:val="004F6945"/>
    <w:rsid w:val="005041B9"/>
    <w:rsid w:val="0051047C"/>
    <w:rsid w:val="005123A8"/>
    <w:rsid w:val="00513D31"/>
    <w:rsid w:val="005141F3"/>
    <w:rsid w:val="005143D2"/>
    <w:rsid w:val="005203D6"/>
    <w:rsid w:val="005205D0"/>
    <w:rsid w:val="00520D5D"/>
    <w:rsid w:val="00524C86"/>
    <w:rsid w:val="00525F71"/>
    <w:rsid w:val="00525FF7"/>
    <w:rsid w:val="00526532"/>
    <w:rsid w:val="005315AE"/>
    <w:rsid w:val="0053347E"/>
    <w:rsid w:val="00534B8D"/>
    <w:rsid w:val="00536E09"/>
    <w:rsid w:val="00537D2C"/>
    <w:rsid w:val="00542953"/>
    <w:rsid w:val="00544E0D"/>
    <w:rsid w:val="00545A3A"/>
    <w:rsid w:val="00550EDD"/>
    <w:rsid w:val="005528E5"/>
    <w:rsid w:val="00557AB4"/>
    <w:rsid w:val="00560A73"/>
    <w:rsid w:val="00562DA4"/>
    <w:rsid w:val="00575746"/>
    <w:rsid w:val="005766FE"/>
    <w:rsid w:val="00581A7F"/>
    <w:rsid w:val="00582729"/>
    <w:rsid w:val="005863A8"/>
    <w:rsid w:val="00587578"/>
    <w:rsid w:val="005878BF"/>
    <w:rsid w:val="005909BF"/>
    <w:rsid w:val="00590C14"/>
    <w:rsid w:val="0059115F"/>
    <w:rsid w:val="0059409F"/>
    <w:rsid w:val="00594286"/>
    <w:rsid w:val="00597131"/>
    <w:rsid w:val="005A2CA8"/>
    <w:rsid w:val="005A64AC"/>
    <w:rsid w:val="005B08A3"/>
    <w:rsid w:val="005B19C8"/>
    <w:rsid w:val="005B65AE"/>
    <w:rsid w:val="005B66E5"/>
    <w:rsid w:val="005C585D"/>
    <w:rsid w:val="005C6303"/>
    <w:rsid w:val="005C661E"/>
    <w:rsid w:val="005C710D"/>
    <w:rsid w:val="005D0E3D"/>
    <w:rsid w:val="005D4D5D"/>
    <w:rsid w:val="005D5A18"/>
    <w:rsid w:val="005E0F5D"/>
    <w:rsid w:val="005E246C"/>
    <w:rsid w:val="005E612C"/>
    <w:rsid w:val="005E744F"/>
    <w:rsid w:val="005F2C57"/>
    <w:rsid w:val="00601BEE"/>
    <w:rsid w:val="00602095"/>
    <w:rsid w:val="00602735"/>
    <w:rsid w:val="00605D1C"/>
    <w:rsid w:val="00606B46"/>
    <w:rsid w:val="00607A52"/>
    <w:rsid w:val="00612199"/>
    <w:rsid w:val="006140BA"/>
    <w:rsid w:val="0061413C"/>
    <w:rsid w:val="00615902"/>
    <w:rsid w:val="006160B7"/>
    <w:rsid w:val="00617618"/>
    <w:rsid w:val="00622EDB"/>
    <w:rsid w:val="00626139"/>
    <w:rsid w:val="00627788"/>
    <w:rsid w:val="00627E26"/>
    <w:rsid w:val="00630FE6"/>
    <w:rsid w:val="0063123E"/>
    <w:rsid w:val="00635FFE"/>
    <w:rsid w:val="00646951"/>
    <w:rsid w:val="006540F8"/>
    <w:rsid w:val="0065596C"/>
    <w:rsid w:val="00656599"/>
    <w:rsid w:val="006603B9"/>
    <w:rsid w:val="00667C03"/>
    <w:rsid w:val="00677E57"/>
    <w:rsid w:val="006804E3"/>
    <w:rsid w:val="0068199A"/>
    <w:rsid w:val="00687E04"/>
    <w:rsid w:val="006910F2"/>
    <w:rsid w:val="0069407D"/>
    <w:rsid w:val="00694325"/>
    <w:rsid w:val="006A115B"/>
    <w:rsid w:val="006A1C65"/>
    <w:rsid w:val="006A5074"/>
    <w:rsid w:val="006A75A8"/>
    <w:rsid w:val="006A76A9"/>
    <w:rsid w:val="006B7E59"/>
    <w:rsid w:val="006C7F4E"/>
    <w:rsid w:val="006D2D55"/>
    <w:rsid w:val="006D4AB2"/>
    <w:rsid w:val="006E43CA"/>
    <w:rsid w:val="006E490C"/>
    <w:rsid w:val="006E618E"/>
    <w:rsid w:val="006E6988"/>
    <w:rsid w:val="006E7441"/>
    <w:rsid w:val="006E7AF8"/>
    <w:rsid w:val="006F2FC0"/>
    <w:rsid w:val="006F3582"/>
    <w:rsid w:val="006F49B1"/>
    <w:rsid w:val="006F5B25"/>
    <w:rsid w:val="006F7133"/>
    <w:rsid w:val="00701196"/>
    <w:rsid w:val="00706DD1"/>
    <w:rsid w:val="0070709F"/>
    <w:rsid w:val="00713124"/>
    <w:rsid w:val="00713509"/>
    <w:rsid w:val="00713959"/>
    <w:rsid w:val="0071485D"/>
    <w:rsid w:val="00714EBD"/>
    <w:rsid w:val="0071578E"/>
    <w:rsid w:val="00715B32"/>
    <w:rsid w:val="0072407F"/>
    <w:rsid w:val="007241D4"/>
    <w:rsid w:val="007243FE"/>
    <w:rsid w:val="00731876"/>
    <w:rsid w:val="00731F1C"/>
    <w:rsid w:val="007335EB"/>
    <w:rsid w:val="00733D55"/>
    <w:rsid w:val="0073497A"/>
    <w:rsid w:val="00734C6C"/>
    <w:rsid w:val="007420D8"/>
    <w:rsid w:val="007568E6"/>
    <w:rsid w:val="00760F90"/>
    <w:rsid w:val="00764B6D"/>
    <w:rsid w:val="007664A4"/>
    <w:rsid w:val="00771E68"/>
    <w:rsid w:val="007732AC"/>
    <w:rsid w:val="007748AD"/>
    <w:rsid w:val="007752D8"/>
    <w:rsid w:val="00776F91"/>
    <w:rsid w:val="00777833"/>
    <w:rsid w:val="00780E82"/>
    <w:rsid w:val="00790BB5"/>
    <w:rsid w:val="007940CD"/>
    <w:rsid w:val="007A2A42"/>
    <w:rsid w:val="007B0399"/>
    <w:rsid w:val="007B19B7"/>
    <w:rsid w:val="007B5F5B"/>
    <w:rsid w:val="007B683B"/>
    <w:rsid w:val="007B7AEA"/>
    <w:rsid w:val="007C2C5B"/>
    <w:rsid w:val="007D1599"/>
    <w:rsid w:val="007D58E2"/>
    <w:rsid w:val="007D6380"/>
    <w:rsid w:val="007D7D39"/>
    <w:rsid w:val="007E2CA5"/>
    <w:rsid w:val="007E2EAE"/>
    <w:rsid w:val="007E3260"/>
    <w:rsid w:val="007F2736"/>
    <w:rsid w:val="007F3256"/>
    <w:rsid w:val="007F5BBD"/>
    <w:rsid w:val="007F5E11"/>
    <w:rsid w:val="00806596"/>
    <w:rsid w:val="0080747E"/>
    <w:rsid w:val="008129CC"/>
    <w:rsid w:val="0081376D"/>
    <w:rsid w:val="00815351"/>
    <w:rsid w:val="00817AE5"/>
    <w:rsid w:val="00817CCD"/>
    <w:rsid w:val="008215D1"/>
    <w:rsid w:val="00824C72"/>
    <w:rsid w:val="008304DA"/>
    <w:rsid w:val="008305F8"/>
    <w:rsid w:val="0083227A"/>
    <w:rsid w:val="008339BC"/>
    <w:rsid w:val="008343D7"/>
    <w:rsid w:val="00834723"/>
    <w:rsid w:val="00835C66"/>
    <w:rsid w:val="00837077"/>
    <w:rsid w:val="008408DA"/>
    <w:rsid w:val="008477FB"/>
    <w:rsid w:val="00851515"/>
    <w:rsid w:val="00851A39"/>
    <w:rsid w:val="00852D7C"/>
    <w:rsid w:val="008534B1"/>
    <w:rsid w:val="0085728A"/>
    <w:rsid w:val="00860DC0"/>
    <w:rsid w:val="0086110E"/>
    <w:rsid w:val="00861A16"/>
    <w:rsid w:val="00861A62"/>
    <w:rsid w:val="00862DD5"/>
    <w:rsid w:val="008764F6"/>
    <w:rsid w:val="00877595"/>
    <w:rsid w:val="008860BA"/>
    <w:rsid w:val="008914CD"/>
    <w:rsid w:val="008928EB"/>
    <w:rsid w:val="008937FA"/>
    <w:rsid w:val="00893B49"/>
    <w:rsid w:val="008A1C42"/>
    <w:rsid w:val="008A44A2"/>
    <w:rsid w:val="008A4D28"/>
    <w:rsid w:val="008B28E0"/>
    <w:rsid w:val="008B5AC7"/>
    <w:rsid w:val="008B6C37"/>
    <w:rsid w:val="008B6E80"/>
    <w:rsid w:val="008B7382"/>
    <w:rsid w:val="008C2738"/>
    <w:rsid w:val="008C41ED"/>
    <w:rsid w:val="008C4755"/>
    <w:rsid w:val="008D29C9"/>
    <w:rsid w:val="008D6220"/>
    <w:rsid w:val="008D6C56"/>
    <w:rsid w:val="008E1F64"/>
    <w:rsid w:val="008E2305"/>
    <w:rsid w:val="008E5883"/>
    <w:rsid w:val="008E6923"/>
    <w:rsid w:val="008F14EC"/>
    <w:rsid w:val="008F22AE"/>
    <w:rsid w:val="008F36DE"/>
    <w:rsid w:val="008F4015"/>
    <w:rsid w:val="008F4949"/>
    <w:rsid w:val="0090228B"/>
    <w:rsid w:val="009025EE"/>
    <w:rsid w:val="00907ED4"/>
    <w:rsid w:val="00911F6D"/>
    <w:rsid w:val="0091518D"/>
    <w:rsid w:val="00917098"/>
    <w:rsid w:val="0092125D"/>
    <w:rsid w:val="00922038"/>
    <w:rsid w:val="0092481C"/>
    <w:rsid w:val="009315D5"/>
    <w:rsid w:val="009337C6"/>
    <w:rsid w:val="00933F86"/>
    <w:rsid w:val="00934511"/>
    <w:rsid w:val="00942472"/>
    <w:rsid w:val="009455B4"/>
    <w:rsid w:val="00945FCE"/>
    <w:rsid w:val="0094664B"/>
    <w:rsid w:val="00946C7E"/>
    <w:rsid w:val="0095186F"/>
    <w:rsid w:val="00951E94"/>
    <w:rsid w:val="0095578C"/>
    <w:rsid w:val="00962375"/>
    <w:rsid w:val="009643AE"/>
    <w:rsid w:val="00966A8A"/>
    <w:rsid w:val="00970759"/>
    <w:rsid w:val="00970E67"/>
    <w:rsid w:val="0097242C"/>
    <w:rsid w:val="009743F2"/>
    <w:rsid w:val="00983226"/>
    <w:rsid w:val="009868A4"/>
    <w:rsid w:val="00992906"/>
    <w:rsid w:val="009929A2"/>
    <w:rsid w:val="00994648"/>
    <w:rsid w:val="00995711"/>
    <w:rsid w:val="00997678"/>
    <w:rsid w:val="009A19F5"/>
    <w:rsid w:val="009A616D"/>
    <w:rsid w:val="009A6CDA"/>
    <w:rsid w:val="009B0DA2"/>
    <w:rsid w:val="009B41BE"/>
    <w:rsid w:val="009C2DE6"/>
    <w:rsid w:val="009C67D1"/>
    <w:rsid w:val="009C6D16"/>
    <w:rsid w:val="009D0190"/>
    <w:rsid w:val="009D04B0"/>
    <w:rsid w:val="009D19BD"/>
    <w:rsid w:val="009D29FE"/>
    <w:rsid w:val="009D35B4"/>
    <w:rsid w:val="009D46FC"/>
    <w:rsid w:val="009E0C2C"/>
    <w:rsid w:val="009E73FA"/>
    <w:rsid w:val="009F1153"/>
    <w:rsid w:val="009F4820"/>
    <w:rsid w:val="009F5620"/>
    <w:rsid w:val="009F6F0F"/>
    <w:rsid w:val="009F6F23"/>
    <w:rsid w:val="00A00EF6"/>
    <w:rsid w:val="00A0584D"/>
    <w:rsid w:val="00A134F6"/>
    <w:rsid w:val="00A14F86"/>
    <w:rsid w:val="00A16611"/>
    <w:rsid w:val="00A20063"/>
    <w:rsid w:val="00A20992"/>
    <w:rsid w:val="00A20DF6"/>
    <w:rsid w:val="00A21263"/>
    <w:rsid w:val="00A2468A"/>
    <w:rsid w:val="00A24DD8"/>
    <w:rsid w:val="00A33178"/>
    <w:rsid w:val="00A33238"/>
    <w:rsid w:val="00A34301"/>
    <w:rsid w:val="00A37812"/>
    <w:rsid w:val="00A43430"/>
    <w:rsid w:val="00A446A7"/>
    <w:rsid w:val="00A51518"/>
    <w:rsid w:val="00A51A5B"/>
    <w:rsid w:val="00A538EF"/>
    <w:rsid w:val="00A57A8D"/>
    <w:rsid w:val="00A615B4"/>
    <w:rsid w:val="00A62AF6"/>
    <w:rsid w:val="00A6499D"/>
    <w:rsid w:val="00A6740E"/>
    <w:rsid w:val="00A71589"/>
    <w:rsid w:val="00A73623"/>
    <w:rsid w:val="00A75EC9"/>
    <w:rsid w:val="00A76724"/>
    <w:rsid w:val="00A773A8"/>
    <w:rsid w:val="00A82F40"/>
    <w:rsid w:val="00A847D9"/>
    <w:rsid w:val="00A91DFC"/>
    <w:rsid w:val="00A94642"/>
    <w:rsid w:val="00A9535C"/>
    <w:rsid w:val="00A97B3E"/>
    <w:rsid w:val="00AA0817"/>
    <w:rsid w:val="00AB0205"/>
    <w:rsid w:val="00AB42CB"/>
    <w:rsid w:val="00AB5459"/>
    <w:rsid w:val="00AB5B5F"/>
    <w:rsid w:val="00AB672B"/>
    <w:rsid w:val="00AB6745"/>
    <w:rsid w:val="00AC1288"/>
    <w:rsid w:val="00AC356F"/>
    <w:rsid w:val="00AC3C32"/>
    <w:rsid w:val="00AC573A"/>
    <w:rsid w:val="00AC5AB9"/>
    <w:rsid w:val="00AC7FF1"/>
    <w:rsid w:val="00AD0DF5"/>
    <w:rsid w:val="00AD62C5"/>
    <w:rsid w:val="00AD6879"/>
    <w:rsid w:val="00AE056A"/>
    <w:rsid w:val="00AE29AD"/>
    <w:rsid w:val="00AE2F97"/>
    <w:rsid w:val="00AE3044"/>
    <w:rsid w:val="00AE68F9"/>
    <w:rsid w:val="00AE76B4"/>
    <w:rsid w:val="00AF423C"/>
    <w:rsid w:val="00AF575A"/>
    <w:rsid w:val="00AF6345"/>
    <w:rsid w:val="00B02879"/>
    <w:rsid w:val="00B02DCF"/>
    <w:rsid w:val="00B043EC"/>
    <w:rsid w:val="00B10B95"/>
    <w:rsid w:val="00B120AB"/>
    <w:rsid w:val="00B122E8"/>
    <w:rsid w:val="00B15A5A"/>
    <w:rsid w:val="00B16DD4"/>
    <w:rsid w:val="00B17D5D"/>
    <w:rsid w:val="00B21619"/>
    <w:rsid w:val="00B23D78"/>
    <w:rsid w:val="00B46425"/>
    <w:rsid w:val="00B50771"/>
    <w:rsid w:val="00B51361"/>
    <w:rsid w:val="00B569D3"/>
    <w:rsid w:val="00B57ADC"/>
    <w:rsid w:val="00B60604"/>
    <w:rsid w:val="00B61B9F"/>
    <w:rsid w:val="00B62948"/>
    <w:rsid w:val="00B62A29"/>
    <w:rsid w:val="00B640EF"/>
    <w:rsid w:val="00B65249"/>
    <w:rsid w:val="00B674BF"/>
    <w:rsid w:val="00B701F9"/>
    <w:rsid w:val="00B733B0"/>
    <w:rsid w:val="00B738CE"/>
    <w:rsid w:val="00B7506A"/>
    <w:rsid w:val="00B75EF5"/>
    <w:rsid w:val="00B81B1F"/>
    <w:rsid w:val="00B83E52"/>
    <w:rsid w:val="00B95919"/>
    <w:rsid w:val="00BA5734"/>
    <w:rsid w:val="00BA68B4"/>
    <w:rsid w:val="00BA7460"/>
    <w:rsid w:val="00BB2549"/>
    <w:rsid w:val="00BB2A31"/>
    <w:rsid w:val="00BB3A6D"/>
    <w:rsid w:val="00BB7734"/>
    <w:rsid w:val="00BB7F2E"/>
    <w:rsid w:val="00BC4BBC"/>
    <w:rsid w:val="00BC524B"/>
    <w:rsid w:val="00BD254E"/>
    <w:rsid w:val="00BD4519"/>
    <w:rsid w:val="00BD74BB"/>
    <w:rsid w:val="00BE3153"/>
    <w:rsid w:val="00BE3155"/>
    <w:rsid w:val="00BE3477"/>
    <w:rsid w:val="00BE54B0"/>
    <w:rsid w:val="00BE5C28"/>
    <w:rsid w:val="00BE7139"/>
    <w:rsid w:val="00BE7D9A"/>
    <w:rsid w:val="00BF0209"/>
    <w:rsid w:val="00BF0F8A"/>
    <w:rsid w:val="00BF13D1"/>
    <w:rsid w:val="00C009C0"/>
    <w:rsid w:val="00C01A30"/>
    <w:rsid w:val="00C03780"/>
    <w:rsid w:val="00C04C91"/>
    <w:rsid w:val="00C05C3E"/>
    <w:rsid w:val="00C13374"/>
    <w:rsid w:val="00C14787"/>
    <w:rsid w:val="00C14E8A"/>
    <w:rsid w:val="00C24472"/>
    <w:rsid w:val="00C2583B"/>
    <w:rsid w:val="00C26C4D"/>
    <w:rsid w:val="00C30EFB"/>
    <w:rsid w:val="00C3363E"/>
    <w:rsid w:val="00C33D71"/>
    <w:rsid w:val="00C35EB9"/>
    <w:rsid w:val="00C36008"/>
    <w:rsid w:val="00C366FD"/>
    <w:rsid w:val="00C40E21"/>
    <w:rsid w:val="00C43E72"/>
    <w:rsid w:val="00C462BA"/>
    <w:rsid w:val="00C475DA"/>
    <w:rsid w:val="00C50079"/>
    <w:rsid w:val="00C5167B"/>
    <w:rsid w:val="00C5233C"/>
    <w:rsid w:val="00C52492"/>
    <w:rsid w:val="00C54B11"/>
    <w:rsid w:val="00C5689D"/>
    <w:rsid w:val="00C6221C"/>
    <w:rsid w:val="00C6241A"/>
    <w:rsid w:val="00C65C2C"/>
    <w:rsid w:val="00C65CEE"/>
    <w:rsid w:val="00C749B7"/>
    <w:rsid w:val="00C74DB5"/>
    <w:rsid w:val="00C76362"/>
    <w:rsid w:val="00C76AF3"/>
    <w:rsid w:val="00C76E07"/>
    <w:rsid w:val="00C77FDD"/>
    <w:rsid w:val="00C8017C"/>
    <w:rsid w:val="00C81CA4"/>
    <w:rsid w:val="00C81D18"/>
    <w:rsid w:val="00C82162"/>
    <w:rsid w:val="00C82F53"/>
    <w:rsid w:val="00C8454D"/>
    <w:rsid w:val="00C849A2"/>
    <w:rsid w:val="00C86356"/>
    <w:rsid w:val="00C93FF2"/>
    <w:rsid w:val="00C96422"/>
    <w:rsid w:val="00C977EE"/>
    <w:rsid w:val="00CA068B"/>
    <w:rsid w:val="00CA3829"/>
    <w:rsid w:val="00CB36B9"/>
    <w:rsid w:val="00CB4A25"/>
    <w:rsid w:val="00CB7EBF"/>
    <w:rsid w:val="00CC0FEA"/>
    <w:rsid w:val="00CC1964"/>
    <w:rsid w:val="00CC52BF"/>
    <w:rsid w:val="00CC6B74"/>
    <w:rsid w:val="00CD1535"/>
    <w:rsid w:val="00CD6BBC"/>
    <w:rsid w:val="00CE1A2E"/>
    <w:rsid w:val="00CE23C3"/>
    <w:rsid w:val="00CE3285"/>
    <w:rsid w:val="00CE6116"/>
    <w:rsid w:val="00CF610A"/>
    <w:rsid w:val="00CF6532"/>
    <w:rsid w:val="00D00AC8"/>
    <w:rsid w:val="00D00CF7"/>
    <w:rsid w:val="00D0186C"/>
    <w:rsid w:val="00D0188E"/>
    <w:rsid w:val="00D04AA8"/>
    <w:rsid w:val="00D060AC"/>
    <w:rsid w:val="00D06D68"/>
    <w:rsid w:val="00D15EFB"/>
    <w:rsid w:val="00D16060"/>
    <w:rsid w:val="00D22A55"/>
    <w:rsid w:val="00D22B53"/>
    <w:rsid w:val="00D24797"/>
    <w:rsid w:val="00D26A10"/>
    <w:rsid w:val="00D32FDC"/>
    <w:rsid w:val="00D34724"/>
    <w:rsid w:val="00D3763E"/>
    <w:rsid w:val="00D41889"/>
    <w:rsid w:val="00D50EF2"/>
    <w:rsid w:val="00D51AF5"/>
    <w:rsid w:val="00D541FD"/>
    <w:rsid w:val="00D57EA5"/>
    <w:rsid w:val="00D61C7A"/>
    <w:rsid w:val="00D66452"/>
    <w:rsid w:val="00D66FEC"/>
    <w:rsid w:val="00D71A59"/>
    <w:rsid w:val="00D71F67"/>
    <w:rsid w:val="00D743DB"/>
    <w:rsid w:val="00D80789"/>
    <w:rsid w:val="00D82EC5"/>
    <w:rsid w:val="00D831BE"/>
    <w:rsid w:val="00D879AA"/>
    <w:rsid w:val="00D90FA8"/>
    <w:rsid w:val="00D9336F"/>
    <w:rsid w:val="00D94DBE"/>
    <w:rsid w:val="00D95303"/>
    <w:rsid w:val="00D96C2F"/>
    <w:rsid w:val="00DA2F9A"/>
    <w:rsid w:val="00DA76D4"/>
    <w:rsid w:val="00DB2524"/>
    <w:rsid w:val="00DB512F"/>
    <w:rsid w:val="00DB58ED"/>
    <w:rsid w:val="00DB5C16"/>
    <w:rsid w:val="00DB60AA"/>
    <w:rsid w:val="00DC07B8"/>
    <w:rsid w:val="00DC0E18"/>
    <w:rsid w:val="00DD28DC"/>
    <w:rsid w:val="00DE7B1A"/>
    <w:rsid w:val="00DF0E7D"/>
    <w:rsid w:val="00DF3C45"/>
    <w:rsid w:val="00E01AD1"/>
    <w:rsid w:val="00E04959"/>
    <w:rsid w:val="00E04A5D"/>
    <w:rsid w:val="00E06B00"/>
    <w:rsid w:val="00E0769D"/>
    <w:rsid w:val="00E12E17"/>
    <w:rsid w:val="00E149BF"/>
    <w:rsid w:val="00E1508F"/>
    <w:rsid w:val="00E16125"/>
    <w:rsid w:val="00E20B41"/>
    <w:rsid w:val="00E21369"/>
    <w:rsid w:val="00E24DD3"/>
    <w:rsid w:val="00E323C6"/>
    <w:rsid w:val="00E32547"/>
    <w:rsid w:val="00E43E00"/>
    <w:rsid w:val="00E44073"/>
    <w:rsid w:val="00E4619E"/>
    <w:rsid w:val="00E50CF3"/>
    <w:rsid w:val="00E53873"/>
    <w:rsid w:val="00E603D2"/>
    <w:rsid w:val="00E61370"/>
    <w:rsid w:val="00E621A6"/>
    <w:rsid w:val="00E6415B"/>
    <w:rsid w:val="00E651C3"/>
    <w:rsid w:val="00E657D6"/>
    <w:rsid w:val="00E74A20"/>
    <w:rsid w:val="00E769AC"/>
    <w:rsid w:val="00E771D3"/>
    <w:rsid w:val="00E819EC"/>
    <w:rsid w:val="00E82007"/>
    <w:rsid w:val="00E83169"/>
    <w:rsid w:val="00E838E2"/>
    <w:rsid w:val="00E84383"/>
    <w:rsid w:val="00E847D0"/>
    <w:rsid w:val="00E866CA"/>
    <w:rsid w:val="00E9291D"/>
    <w:rsid w:val="00E9608C"/>
    <w:rsid w:val="00EA2D51"/>
    <w:rsid w:val="00EA4BBB"/>
    <w:rsid w:val="00EA5BEA"/>
    <w:rsid w:val="00EA6643"/>
    <w:rsid w:val="00EA6678"/>
    <w:rsid w:val="00EB419A"/>
    <w:rsid w:val="00EC0371"/>
    <w:rsid w:val="00EC1F21"/>
    <w:rsid w:val="00EC5927"/>
    <w:rsid w:val="00ED28C4"/>
    <w:rsid w:val="00ED315F"/>
    <w:rsid w:val="00ED53E8"/>
    <w:rsid w:val="00ED5811"/>
    <w:rsid w:val="00ED5AB6"/>
    <w:rsid w:val="00EE088F"/>
    <w:rsid w:val="00EE2A89"/>
    <w:rsid w:val="00EE543E"/>
    <w:rsid w:val="00EE5CDF"/>
    <w:rsid w:val="00EE5EA6"/>
    <w:rsid w:val="00EE5FAF"/>
    <w:rsid w:val="00EE6BCB"/>
    <w:rsid w:val="00EE7C53"/>
    <w:rsid w:val="00EF05FA"/>
    <w:rsid w:val="00EF1246"/>
    <w:rsid w:val="00EF38CA"/>
    <w:rsid w:val="00EF49B8"/>
    <w:rsid w:val="00EF586A"/>
    <w:rsid w:val="00EF6787"/>
    <w:rsid w:val="00EF6FA3"/>
    <w:rsid w:val="00EF7B81"/>
    <w:rsid w:val="00F003E2"/>
    <w:rsid w:val="00F0110A"/>
    <w:rsid w:val="00F041B1"/>
    <w:rsid w:val="00F042C9"/>
    <w:rsid w:val="00F0518F"/>
    <w:rsid w:val="00F11151"/>
    <w:rsid w:val="00F12E84"/>
    <w:rsid w:val="00F22CE5"/>
    <w:rsid w:val="00F23ADB"/>
    <w:rsid w:val="00F26B81"/>
    <w:rsid w:val="00F26F6F"/>
    <w:rsid w:val="00F329EA"/>
    <w:rsid w:val="00F32EE6"/>
    <w:rsid w:val="00F361C8"/>
    <w:rsid w:val="00F419F3"/>
    <w:rsid w:val="00F50283"/>
    <w:rsid w:val="00F50514"/>
    <w:rsid w:val="00F538B1"/>
    <w:rsid w:val="00F5791B"/>
    <w:rsid w:val="00F60F20"/>
    <w:rsid w:val="00F616C6"/>
    <w:rsid w:val="00F66354"/>
    <w:rsid w:val="00F70D25"/>
    <w:rsid w:val="00F71009"/>
    <w:rsid w:val="00F71E82"/>
    <w:rsid w:val="00F7606A"/>
    <w:rsid w:val="00F771DB"/>
    <w:rsid w:val="00F818D7"/>
    <w:rsid w:val="00F91442"/>
    <w:rsid w:val="00F91629"/>
    <w:rsid w:val="00F92E42"/>
    <w:rsid w:val="00F94251"/>
    <w:rsid w:val="00FA0DF3"/>
    <w:rsid w:val="00FA2614"/>
    <w:rsid w:val="00FA5E45"/>
    <w:rsid w:val="00FB1216"/>
    <w:rsid w:val="00FB5C3A"/>
    <w:rsid w:val="00FB5F50"/>
    <w:rsid w:val="00FC1B1E"/>
    <w:rsid w:val="00FC5609"/>
    <w:rsid w:val="00FC603E"/>
    <w:rsid w:val="00FD3015"/>
    <w:rsid w:val="00FD6E7D"/>
    <w:rsid w:val="00FD7AFC"/>
    <w:rsid w:val="00FE147B"/>
    <w:rsid w:val="00FE149B"/>
    <w:rsid w:val="00FE14A0"/>
    <w:rsid w:val="00FE6982"/>
    <w:rsid w:val="00FF3F39"/>
    <w:rsid w:val="00FF4EE3"/>
    <w:rsid w:val="00FF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65297"/>
  <w15:chartTrackingRefBased/>
  <w15:docId w15:val="{6D8B15AF-F674-4B87-93FE-0DB29CF7E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24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DB5C16"/>
  </w:style>
  <w:style w:type="paragraph" w:styleId="Header">
    <w:name w:val="header"/>
    <w:basedOn w:val="Normal"/>
    <w:link w:val="HeaderChar"/>
    <w:uiPriority w:val="99"/>
    <w:unhideWhenUsed/>
    <w:rsid w:val="00C54B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B11"/>
  </w:style>
  <w:style w:type="paragraph" w:styleId="Footer">
    <w:name w:val="footer"/>
    <w:basedOn w:val="Normal"/>
    <w:link w:val="FooterChar"/>
    <w:uiPriority w:val="99"/>
    <w:unhideWhenUsed/>
    <w:rsid w:val="00C54B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B11"/>
  </w:style>
  <w:style w:type="character" w:styleId="Strong">
    <w:name w:val="Strong"/>
    <w:basedOn w:val="DefaultParagraphFont"/>
    <w:uiPriority w:val="22"/>
    <w:qFormat/>
    <w:rsid w:val="00D00CF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00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00CF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50EF2"/>
    <w:pPr>
      <w:spacing w:after="0" w:line="240" w:lineRule="auto"/>
    </w:pPr>
    <w:rPr>
      <w:rFonts w:ascii="Calibri" w:eastAsia="Calibri" w:hAnsi="Calibri" w:cs="Cordia New"/>
    </w:rPr>
  </w:style>
  <w:style w:type="character" w:styleId="UnresolvedMention">
    <w:name w:val="Unresolved Mention"/>
    <w:basedOn w:val="DefaultParagraphFont"/>
    <w:uiPriority w:val="99"/>
    <w:semiHidden/>
    <w:unhideWhenUsed/>
    <w:rsid w:val="003368B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87A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38CA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8CA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3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85BA7-CCBB-444D-B53D-375098BFE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530</Words>
  <Characters>3027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Saranpron Jangprai</dc:creator>
  <cp:keywords/>
  <dc:description/>
  <cp:lastModifiedBy>Woramon Subsrisunjai</cp:lastModifiedBy>
  <cp:revision>4</cp:revision>
  <cp:lastPrinted>2026-01-26T11:07:00Z</cp:lastPrinted>
  <dcterms:created xsi:type="dcterms:W3CDTF">2026-01-26T11:06:00Z</dcterms:created>
  <dcterms:modified xsi:type="dcterms:W3CDTF">2026-01-26T11:07:00Z</dcterms:modified>
</cp:coreProperties>
</file>